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42E" w:rsidRDefault="0048242E" w:rsidP="0048242E">
      <w:pPr>
        <w:keepNext/>
        <w:spacing w:line="360" w:lineRule="auto"/>
        <w:jc w:val="center"/>
        <w:rPr>
          <w:rFonts w:ascii="Arial" w:hAnsi="Arial" w:cs="Arial"/>
          <w:b/>
          <w:color w:val="000000" w:themeColor="text1"/>
          <w14:ligatures w14:val="none"/>
        </w:rPr>
      </w:pPr>
      <w:r>
        <w:rPr>
          <w:rFonts w:ascii="Arial" w:hAnsi="Arial" w:cs="Arial"/>
          <w:b/>
          <w:color w:val="000000" w:themeColor="text1"/>
          <w14:ligatures w14:val="none"/>
        </w:rPr>
        <w:t>Your Name goes here</w:t>
      </w:r>
    </w:p>
    <w:p w:rsidR="0048242E" w:rsidRDefault="0048242E" w:rsidP="0048242E">
      <w:pPr>
        <w:pStyle w:val="Sections"/>
        <w:keepNext/>
        <w:spacing w:after="20" w:line="300" w:lineRule="auto"/>
        <w:jc w:val="left"/>
        <w:rPr>
          <w:rFonts w:ascii="Arial" w:hAnsi="Arial" w:cs="Arial"/>
          <w:color w:val="FF0000"/>
          <w:sz w:val="20"/>
          <w:szCs w:val="20"/>
          <w14:ligatures w14:val="none"/>
        </w:rPr>
      </w:pPr>
      <w:r>
        <w:rPr>
          <w:rFonts w:ascii="Arial" w:hAnsi="Arial" w:cs="Arial"/>
          <w:color w:val="FF0000"/>
          <w:sz w:val="20"/>
          <w:szCs w:val="20"/>
          <w14:ligatures w14:val="none"/>
        </w:rPr>
        <w:t xml:space="preserve">Please type the answers to your lab questions in full sentence, using an alternate </w:t>
      </w:r>
      <w:bookmarkStart w:id="0" w:name="_GoBack"/>
      <w:r>
        <w:rPr>
          <w:rFonts w:ascii="Arial" w:hAnsi="Arial" w:cs="Arial"/>
          <w:color w:val="FF0000"/>
          <w:sz w:val="20"/>
          <w:szCs w:val="20"/>
          <w14:ligatures w14:val="none"/>
        </w:rPr>
        <w:t>color or font, so that your answers are easy to grade.  Be as detailed as possible in each response.  Remember to reference your lab manual and you might even think about backing up your answers with outside sources, but be sure to cite and reference them all according to APA guidelines</w:t>
      </w:r>
    </w:p>
    <w:p w:rsidR="0048242E" w:rsidRDefault="0048242E" w:rsidP="00772BE6">
      <w:pPr>
        <w:pStyle w:val="Sections"/>
        <w:keepNext/>
        <w:spacing w:after="20" w:line="300" w:lineRule="auto"/>
        <w:jc w:val="left"/>
        <w:rPr>
          <w:rFonts w:ascii="Arial" w:hAnsi="Arial" w:cs="Arial"/>
          <w:bCs w:val="0"/>
          <w:color w:val="08084D"/>
          <w:szCs w:val="24"/>
          <w14:ligatures w14:val="none"/>
        </w:rPr>
      </w:pPr>
    </w:p>
    <w:p w:rsidR="004F23CC" w:rsidRPr="004F23CC" w:rsidRDefault="00CF69A1" w:rsidP="00772BE6">
      <w:pPr>
        <w:pStyle w:val="Sections"/>
        <w:keepNext/>
        <w:spacing w:after="20" w:line="300" w:lineRule="auto"/>
        <w:jc w:val="left"/>
        <w:rPr>
          <w:rFonts w:ascii="Arial" w:hAnsi="Arial" w:cs="Arial"/>
          <w:bCs w:val="0"/>
          <w:color w:val="08084D"/>
          <w:szCs w:val="24"/>
          <w14:ligatures w14:val="none"/>
        </w:rPr>
      </w:pPr>
      <w:r>
        <w:rPr>
          <w:rFonts w:ascii="Arial" w:hAnsi="Arial" w:cs="Arial"/>
          <w:bCs w:val="0"/>
          <w:color w:val="08084D"/>
          <w:szCs w:val="24"/>
          <w14:ligatures w14:val="none"/>
        </w:rPr>
        <w:t xml:space="preserve">Lab </w:t>
      </w:r>
      <w:r w:rsidR="0092251A">
        <w:rPr>
          <w:rFonts w:ascii="Arial" w:hAnsi="Arial" w:cs="Arial"/>
          <w:bCs w:val="0"/>
          <w:color w:val="08084D"/>
          <w:szCs w:val="24"/>
          <w14:ligatures w14:val="none"/>
        </w:rPr>
        <w:t>1</w:t>
      </w:r>
      <w:r w:rsidR="00A074E0">
        <w:rPr>
          <w:rFonts w:ascii="Arial" w:hAnsi="Arial" w:cs="Arial"/>
          <w:bCs w:val="0"/>
          <w:color w:val="08084D"/>
          <w:szCs w:val="24"/>
          <w14:ligatures w14:val="none"/>
        </w:rPr>
        <w:t>2</w:t>
      </w:r>
      <w:r w:rsidR="004F23CC" w:rsidRPr="004F23CC">
        <w:rPr>
          <w:rFonts w:ascii="Arial" w:hAnsi="Arial" w:cs="Arial"/>
          <w:bCs w:val="0"/>
          <w:color w:val="08084D"/>
          <w:szCs w:val="24"/>
          <w14:ligatures w14:val="none"/>
        </w:rPr>
        <w:t xml:space="preserve">: </w:t>
      </w:r>
      <w:r w:rsidR="00A074E0">
        <w:rPr>
          <w:rFonts w:ascii="Arial" w:hAnsi="Arial" w:cs="Arial"/>
          <w:bCs w:val="0"/>
          <w:color w:val="08084D"/>
          <w:szCs w:val="24"/>
          <w14:ligatures w14:val="none"/>
        </w:rPr>
        <w:t>Transcription and Translation</w:t>
      </w:r>
    </w:p>
    <w:p w:rsidR="00772BE6" w:rsidRPr="0066095D" w:rsidRDefault="00772BE6" w:rsidP="00772BE6">
      <w:pPr>
        <w:pStyle w:val="Sections"/>
        <w:keepNext/>
        <w:spacing w:after="20" w:line="300" w:lineRule="auto"/>
        <w:jc w:val="left"/>
        <w:rPr>
          <w:rFonts w:ascii="Arial" w:hAnsi="Arial" w:cs="Arial"/>
          <w:b w:val="0"/>
          <w:bCs w:val="0"/>
          <w:color w:val="08084D"/>
          <w:sz w:val="24"/>
          <w:szCs w:val="24"/>
          <w14:ligatures w14:val="none"/>
        </w:rPr>
      </w:pPr>
      <w:r w:rsidRPr="0066095D">
        <w:rPr>
          <w:rFonts w:ascii="Arial" w:hAnsi="Arial" w:cs="Arial"/>
          <w:b w:val="0"/>
          <w:bCs w:val="0"/>
          <w:color w:val="08084D"/>
          <w:sz w:val="24"/>
          <w:szCs w:val="24"/>
          <w14:ligatures w14:val="none"/>
        </w:rPr>
        <w:t>Pre-Lab Questions</w:t>
      </w:r>
    </w:p>
    <w:p w:rsidR="00A074E0" w:rsidRDefault="00A074E0" w:rsidP="00A074E0">
      <w:pPr>
        <w:pStyle w:val="Questions"/>
        <w:widowControl w:val="0"/>
        <w:numPr>
          <w:ilvl w:val="0"/>
          <w:numId w:val="2"/>
        </w:numPr>
        <w:spacing w:after="0" w:line="360" w:lineRule="auto"/>
        <w:jc w:val="both"/>
        <w:rPr>
          <w:rFonts w:ascii="Arial" w:hAnsi="Arial" w:cs="Arial"/>
          <w14:ligatures w14:val="none"/>
        </w:rPr>
      </w:pPr>
      <w:r w:rsidRPr="00A074E0">
        <w:rPr>
          <w:rFonts w:ascii="Arial" w:hAnsi="Arial" w:cs="Arial"/>
          <w14:ligatures w14:val="none"/>
        </w:rPr>
        <w:t>What is a gene? Describe the function, structure, and location within the cell.</w:t>
      </w:r>
    </w:p>
    <w:p w:rsidR="00A074E0" w:rsidRPr="00587A6F" w:rsidRDefault="004B09C0" w:rsidP="00A074E0">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 xml:space="preserve">A gene is a hereditary unit of the cell that is basically found in the nucleus of the cell. The gene is made up of </w:t>
      </w:r>
      <w:bookmarkEnd w:id="0"/>
      <w:r w:rsidRPr="00587A6F">
        <w:rPr>
          <w:rFonts w:ascii="Arial" w:hAnsi="Arial" w:cs="Arial"/>
          <w:b/>
          <w:bCs/>
          <w:color w:val="FF0000"/>
          <w:spacing w:val="20"/>
          <w:sz w:val="20"/>
          <w:szCs w:val="20"/>
          <w14:ligatures w14:val="none"/>
        </w:rPr>
        <w:t xml:space="preserve">particular nucleotide sequence know as DNA. </w:t>
      </w:r>
    </w:p>
    <w:p w:rsidR="00A074E0" w:rsidRPr="00A074E0" w:rsidRDefault="00A074E0" w:rsidP="00A074E0">
      <w:pPr>
        <w:pStyle w:val="Questions"/>
        <w:widowControl w:val="0"/>
        <w:spacing w:after="0" w:line="360" w:lineRule="auto"/>
        <w:jc w:val="both"/>
        <w:rPr>
          <w:rFonts w:ascii="Arial" w:hAnsi="Arial" w:cs="Arial"/>
          <w14:ligatures w14:val="none"/>
        </w:rPr>
      </w:pPr>
    </w:p>
    <w:p w:rsidR="00A074E0" w:rsidRDefault="00A074E0" w:rsidP="00A074E0">
      <w:pPr>
        <w:pStyle w:val="Questions"/>
        <w:widowControl w:val="0"/>
        <w:numPr>
          <w:ilvl w:val="0"/>
          <w:numId w:val="2"/>
        </w:numPr>
        <w:spacing w:after="0" w:line="360" w:lineRule="auto"/>
        <w:jc w:val="both"/>
        <w:rPr>
          <w:rFonts w:ascii="Arial" w:hAnsi="Arial" w:cs="Arial"/>
          <w14:ligatures w14:val="none"/>
        </w:rPr>
      </w:pPr>
      <w:r w:rsidRPr="00A074E0">
        <w:rPr>
          <w:rFonts w:ascii="Arial" w:hAnsi="Arial" w:cs="Arial"/>
          <w14:ligatures w14:val="none"/>
        </w:rPr>
        <w:t>What are the three stop codons? What is the start codon?</w:t>
      </w:r>
    </w:p>
    <w:p w:rsidR="004A403A" w:rsidRPr="00587A6F" w:rsidRDefault="004A403A" w:rsidP="004A403A">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The stop codon or the termination codons are the triplet within a messenger RNA that functions to signal termination of the translation into proteins. They include the ‘UAG, UAA and UGA. The start codon is the AUG</w:t>
      </w:r>
    </w:p>
    <w:p w:rsidR="00A074E0" w:rsidRPr="00A074E0" w:rsidRDefault="00A074E0" w:rsidP="004A403A">
      <w:pPr>
        <w:pStyle w:val="Questions"/>
        <w:widowControl w:val="0"/>
        <w:spacing w:after="0" w:line="360" w:lineRule="auto"/>
        <w:ind w:left="0" w:firstLine="0"/>
        <w:jc w:val="both"/>
        <w:rPr>
          <w:rFonts w:ascii="Arial" w:hAnsi="Arial" w:cs="Arial"/>
          <w14:ligatures w14:val="none"/>
        </w:rPr>
      </w:pPr>
    </w:p>
    <w:p w:rsidR="00025EA7" w:rsidRPr="0048242E" w:rsidRDefault="00A074E0" w:rsidP="00A074E0">
      <w:pPr>
        <w:pStyle w:val="Questions"/>
        <w:widowControl w:val="0"/>
        <w:numPr>
          <w:ilvl w:val="0"/>
          <w:numId w:val="2"/>
        </w:numPr>
        <w:spacing w:after="0" w:line="360" w:lineRule="auto"/>
        <w:jc w:val="both"/>
      </w:pPr>
      <w:r w:rsidRPr="00A074E0">
        <w:rPr>
          <w:rFonts w:ascii="Arial" w:hAnsi="Arial" w:cs="Arial"/>
          <w14:ligatures w14:val="none"/>
        </w:rPr>
        <w:t>Compare and contrast bacterial and eukaryotic ribosomes.</w:t>
      </w:r>
    </w:p>
    <w:p w:rsidR="004A403A"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 xml:space="preserve">The main functions of ribosome are protein synthesis. Among the differences between </w:t>
      </w:r>
      <w:r w:rsidRPr="00587A6F">
        <w:rPr>
          <w:rFonts w:ascii="Arial" w:hAnsi="Arial" w:cs="Arial"/>
          <w:b/>
          <w:bCs/>
          <w:color w:val="FF0000"/>
          <w:spacing w:val="20"/>
          <w:sz w:val="20"/>
          <w:szCs w:val="20"/>
          <w14:ligatures w14:val="none"/>
        </w:rPr>
        <w:t>bac</w:t>
      </w:r>
      <w:r w:rsidRPr="00587A6F">
        <w:rPr>
          <w:rFonts w:ascii="Arial" w:hAnsi="Arial" w:cs="Arial"/>
          <w:b/>
          <w:bCs/>
          <w:color w:val="FF0000"/>
          <w:spacing w:val="20"/>
          <w:sz w:val="20"/>
          <w:szCs w:val="20"/>
          <w14:ligatures w14:val="none"/>
        </w:rPr>
        <w:t xml:space="preserve">terial and eukaryotic ribosomes </w:t>
      </w:r>
      <w:proofErr w:type="gramStart"/>
      <w:r w:rsidRPr="00587A6F">
        <w:rPr>
          <w:rFonts w:ascii="Arial" w:hAnsi="Arial" w:cs="Arial"/>
          <w:b/>
          <w:bCs/>
          <w:color w:val="FF0000"/>
          <w:spacing w:val="20"/>
          <w:sz w:val="20"/>
          <w:szCs w:val="20"/>
          <w14:ligatures w14:val="none"/>
        </w:rPr>
        <w:t>Is</w:t>
      </w:r>
      <w:proofErr w:type="gramEnd"/>
      <w:r w:rsidRPr="00587A6F">
        <w:rPr>
          <w:rFonts w:ascii="Arial" w:hAnsi="Arial" w:cs="Arial"/>
          <w:b/>
          <w:bCs/>
          <w:color w:val="FF0000"/>
          <w:spacing w:val="20"/>
          <w:sz w:val="20"/>
          <w:szCs w:val="20"/>
          <w14:ligatures w14:val="none"/>
        </w:rPr>
        <w:t xml:space="preserve"> that eukaryotic ribosomes are larger, have membrane bound nucleus, </w:t>
      </w:r>
      <w:r w:rsidRPr="00587A6F">
        <w:rPr>
          <w:rFonts w:ascii="Arial" w:hAnsi="Arial" w:cs="Arial"/>
          <w:b/>
          <w:bCs/>
          <w:color w:val="FF0000"/>
          <w:spacing w:val="20"/>
          <w:sz w:val="20"/>
          <w:szCs w:val="20"/>
          <w14:ligatures w14:val="none"/>
        </w:rPr>
        <w:t>Consist of RNA and protein.</w:t>
      </w:r>
      <w:r w:rsidRPr="00587A6F">
        <w:rPr>
          <w:rFonts w:ascii="Arial" w:hAnsi="Arial" w:cs="Arial"/>
          <w:b/>
          <w:bCs/>
          <w:color w:val="FF0000"/>
          <w:spacing w:val="20"/>
          <w:sz w:val="20"/>
          <w:szCs w:val="20"/>
          <w14:ligatures w14:val="none"/>
        </w:rPr>
        <w:t xml:space="preserve"> The other differences between these two ribosomes are that bacterial had </w:t>
      </w:r>
      <w:r w:rsidRPr="00587A6F">
        <w:rPr>
          <w:rFonts w:ascii="Arial" w:hAnsi="Arial" w:cs="Arial"/>
          <w:b/>
          <w:bCs/>
          <w:color w:val="FF0000"/>
          <w:spacing w:val="20"/>
          <w:sz w:val="20"/>
          <w:szCs w:val="20"/>
          <w14:ligatures w14:val="none"/>
        </w:rPr>
        <w:t xml:space="preserve">30S and </w:t>
      </w:r>
      <w:r w:rsidRPr="00587A6F">
        <w:rPr>
          <w:rFonts w:ascii="Arial" w:hAnsi="Arial" w:cs="Arial"/>
          <w:b/>
          <w:bCs/>
          <w:color w:val="FF0000"/>
          <w:spacing w:val="20"/>
          <w:sz w:val="20"/>
          <w:szCs w:val="20"/>
          <w14:ligatures w14:val="none"/>
        </w:rPr>
        <w:t>while eukaryotic has 50S subunits, h</w:t>
      </w:r>
      <w:r w:rsidRPr="00587A6F">
        <w:rPr>
          <w:rFonts w:ascii="Arial" w:hAnsi="Arial" w:cs="Arial"/>
          <w:b/>
          <w:bCs/>
          <w:color w:val="FF0000"/>
          <w:spacing w:val="20"/>
          <w:sz w:val="20"/>
          <w:szCs w:val="20"/>
          <w14:ligatures w14:val="none"/>
        </w:rPr>
        <w:t>ave 21 proteins in the small subunit and 31</w:t>
      </w:r>
      <w:r w:rsidRPr="00587A6F">
        <w:rPr>
          <w:rFonts w:ascii="Arial" w:hAnsi="Arial" w:cs="Arial"/>
          <w:b/>
          <w:bCs/>
          <w:color w:val="FF0000"/>
          <w:spacing w:val="20"/>
          <w:sz w:val="20"/>
          <w:szCs w:val="20"/>
          <w14:ligatures w14:val="none"/>
        </w:rPr>
        <w:t xml:space="preserve"> proteins in the large subunit. The</w:t>
      </w:r>
      <w:r w:rsidRPr="00587A6F">
        <w:rPr>
          <w:rFonts w:ascii="Arial" w:hAnsi="Arial" w:cs="Arial"/>
          <w:b/>
          <w:bCs/>
          <w:color w:val="FF0000"/>
          <w:spacing w:val="20"/>
          <w:sz w:val="20"/>
          <w:szCs w:val="20"/>
          <w14:ligatures w14:val="none"/>
        </w:rPr>
        <w:t xml:space="preserve"> only common </w:t>
      </w:r>
      <w:r w:rsidRPr="00587A6F">
        <w:rPr>
          <w:rFonts w:ascii="Arial" w:hAnsi="Arial" w:cs="Arial"/>
          <w:b/>
          <w:bCs/>
          <w:color w:val="FF0000"/>
          <w:spacing w:val="20"/>
          <w:sz w:val="20"/>
          <w:szCs w:val="20"/>
          <w14:ligatures w14:val="none"/>
        </w:rPr>
        <w:t xml:space="preserve">traits however is that they </w:t>
      </w:r>
      <w:proofErr w:type="gramStart"/>
      <w:r w:rsidRPr="00587A6F">
        <w:rPr>
          <w:rFonts w:ascii="Arial" w:hAnsi="Arial" w:cs="Arial"/>
          <w:b/>
          <w:bCs/>
          <w:color w:val="FF0000"/>
          <w:spacing w:val="20"/>
          <w:sz w:val="20"/>
          <w:szCs w:val="20"/>
          <w14:ligatures w14:val="none"/>
        </w:rPr>
        <w:t>both have</w:t>
      </w:r>
      <w:proofErr w:type="gramEnd"/>
      <w:r w:rsidRPr="00587A6F">
        <w:rPr>
          <w:rFonts w:ascii="Arial" w:hAnsi="Arial" w:cs="Arial"/>
          <w:b/>
          <w:bCs/>
          <w:color w:val="FF0000"/>
          <w:spacing w:val="20"/>
          <w:sz w:val="20"/>
          <w:szCs w:val="20"/>
          <w14:ligatures w14:val="none"/>
        </w:rPr>
        <w:t xml:space="preserve"> two subu</w:t>
      </w:r>
      <w:r w:rsidRPr="00587A6F">
        <w:rPr>
          <w:rFonts w:ascii="Arial" w:hAnsi="Arial" w:cs="Arial"/>
          <w:b/>
          <w:bCs/>
          <w:color w:val="FF0000"/>
          <w:spacing w:val="20"/>
          <w:sz w:val="20"/>
          <w:szCs w:val="20"/>
          <w14:ligatures w14:val="none"/>
        </w:rPr>
        <w:t xml:space="preserve">nits, consist of RNA &amp; protein, and </w:t>
      </w:r>
      <w:r w:rsidRPr="00587A6F">
        <w:rPr>
          <w:rFonts w:ascii="Arial" w:hAnsi="Arial" w:cs="Arial"/>
          <w:b/>
          <w:bCs/>
          <w:color w:val="FF0000"/>
          <w:spacing w:val="20"/>
          <w:sz w:val="20"/>
          <w:szCs w:val="20"/>
          <w14:ligatures w14:val="none"/>
        </w:rPr>
        <w:t xml:space="preserve">have three </w:t>
      </w:r>
      <w:proofErr w:type="spellStart"/>
      <w:r w:rsidRPr="00587A6F">
        <w:rPr>
          <w:rFonts w:ascii="Arial" w:hAnsi="Arial" w:cs="Arial"/>
          <w:b/>
          <w:bCs/>
          <w:color w:val="FF0000"/>
          <w:spacing w:val="20"/>
          <w:sz w:val="20"/>
          <w:szCs w:val="20"/>
          <w14:ligatures w14:val="none"/>
        </w:rPr>
        <w:t>tRNA</w:t>
      </w:r>
      <w:proofErr w:type="spellEnd"/>
      <w:r w:rsidRPr="00587A6F">
        <w:rPr>
          <w:rFonts w:ascii="Arial" w:hAnsi="Arial" w:cs="Arial"/>
          <w:b/>
          <w:bCs/>
          <w:color w:val="FF0000"/>
          <w:spacing w:val="20"/>
          <w:sz w:val="20"/>
          <w:szCs w:val="20"/>
          <w14:ligatures w14:val="none"/>
        </w:rPr>
        <w:t xml:space="preserve"> binding sites</w:t>
      </w:r>
    </w:p>
    <w:p w:rsidR="0048242E" w:rsidRPr="004A403A" w:rsidRDefault="004A403A" w:rsidP="004A403A">
      <w:pPr>
        <w:pStyle w:val="Questions"/>
        <w:widowControl w:val="0"/>
        <w:spacing w:after="0" w:line="360" w:lineRule="auto"/>
        <w:jc w:val="both"/>
      </w:pPr>
      <w:r w:rsidRPr="004A403A">
        <w:rPr>
          <w:rFonts w:ascii="Arial" w:hAnsi="Arial" w:cs="Arial"/>
          <w14:ligatures w14:val="none"/>
        </w:rPr>
        <w:t>.</w:t>
      </w:r>
    </w:p>
    <w:p w:rsidR="0048242E" w:rsidRPr="00002A6F" w:rsidRDefault="0048242E" w:rsidP="0048242E">
      <w:pPr>
        <w:keepNext/>
        <w:spacing w:line="360" w:lineRule="auto"/>
        <w:rPr>
          <w:rFonts w:ascii="Arial" w:hAnsi="Arial" w:cs="Arial"/>
          <w:b/>
          <w:color w:val="002060"/>
          <w:kern w:val="0"/>
          <w:sz w:val="32"/>
          <w:szCs w:val="24"/>
          <w14:ligatures w14:val="none"/>
        </w:rPr>
      </w:pPr>
      <w:r w:rsidRPr="00002A6F">
        <w:rPr>
          <w:rFonts w:ascii="Arial" w:hAnsi="Arial" w:cs="Arial"/>
          <w:b/>
          <w:color w:val="002060"/>
          <w:kern w:val="0"/>
          <w:sz w:val="32"/>
          <w:szCs w:val="24"/>
          <w14:ligatures w14:val="none"/>
        </w:rPr>
        <w:lastRenderedPageBreak/>
        <w:t xml:space="preserve">Experiment 1: </w:t>
      </w:r>
      <w:r>
        <w:rPr>
          <w:rFonts w:ascii="Arial" w:hAnsi="Arial" w:cs="Arial"/>
          <w:b/>
          <w:color w:val="002060"/>
          <w:kern w:val="0"/>
          <w:sz w:val="32"/>
          <w:szCs w:val="24"/>
          <w14:ligatures w14:val="none"/>
        </w:rPr>
        <w:t>Transcription</w:t>
      </w:r>
    </w:p>
    <w:p w:rsidR="0048242E" w:rsidRDefault="0048242E" w:rsidP="0048242E">
      <w:pPr>
        <w:keepNext/>
        <w:spacing w:line="360" w:lineRule="auto"/>
        <w:rPr>
          <w:rFonts w:ascii="Arial" w:hAnsi="Arial" w:cs="Arial"/>
          <w:b/>
          <w:color w:val="002060"/>
          <w:kern w:val="0"/>
          <w:sz w:val="24"/>
          <w:szCs w:val="24"/>
          <w14:ligatures w14:val="none"/>
        </w:rPr>
      </w:pPr>
      <w:r w:rsidRPr="00002A6F">
        <w:rPr>
          <w:rFonts w:ascii="Arial" w:hAnsi="Arial" w:cs="Arial"/>
          <w:b/>
          <w:color w:val="002060"/>
          <w:kern w:val="0"/>
          <w:sz w:val="24"/>
          <w:szCs w:val="24"/>
          <w14:ligatures w14:val="none"/>
        </w:rPr>
        <w:t>Data Tables and Post-Lab Assessment</w:t>
      </w:r>
    </w:p>
    <w:p w:rsidR="0048242E" w:rsidRDefault="0048242E" w:rsidP="00587A6F">
      <w:pPr>
        <w:pStyle w:val="Questions"/>
        <w:widowControl w:val="0"/>
        <w:spacing w:after="0" w:line="360" w:lineRule="auto"/>
        <w:jc w:val="both"/>
        <w:rPr>
          <w:rFonts w:ascii="Arial" w:hAnsi="Arial" w:cs="Arial"/>
          <w:color w:val="08084D"/>
          <w:kern w:val="0"/>
          <w:sz w:val="24"/>
          <w:szCs w:val="24"/>
          <w14:ligatures w14:val="none"/>
        </w:rPr>
      </w:pPr>
    </w:p>
    <w:p w:rsidR="0048242E" w:rsidRPr="009663AB"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 xml:space="preserve">Lab </w:t>
      </w:r>
      <w:r w:rsidRPr="009663AB">
        <w:rPr>
          <w:rFonts w:ascii="Arial" w:hAnsi="Arial" w:cs="Arial"/>
          <w:color w:val="08084D"/>
          <w:kern w:val="0"/>
          <w:sz w:val="24"/>
          <w:szCs w:val="24"/>
          <w14:ligatures w14:val="none"/>
        </w:rPr>
        <w:t>Questions</w:t>
      </w: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Transcribe the following DNA sequence:</w:t>
      </w:r>
    </w:p>
    <w:p w:rsidR="0048242E" w:rsidRDefault="0048242E" w:rsidP="0048242E">
      <w:pPr>
        <w:pStyle w:val="Questions"/>
        <w:widowControl w:val="0"/>
        <w:spacing w:after="0" w:line="360" w:lineRule="auto"/>
        <w:ind w:left="360" w:firstLine="0"/>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A: </w:t>
      </w:r>
    </w:p>
    <w:p w:rsidR="0048242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5’</w:t>
      </w:r>
      <w:r w:rsidRPr="00E860BE">
        <w:rPr>
          <w:rFonts w:ascii="Arial" w:hAnsi="Arial" w:cs="Arial"/>
          <w14:ligatures w14:val="none"/>
        </w:rPr>
        <w:t xml:space="preserve"> AGT AAC GGC AGA CTT CTC </w:t>
      </w:r>
      <w:proofErr w:type="spellStart"/>
      <w:r w:rsidRPr="00E860BE">
        <w:rPr>
          <w:rFonts w:ascii="Arial" w:hAnsi="Arial" w:cs="Arial"/>
          <w14:ligatures w14:val="none"/>
        </w:rPr>
        <w:t>CTC</w:t>
      </w:r>
      <w:proofErr w:type="spellEnd"/>
      <w:r w:rsidRPr="00E860BE">
        <w:rPr>
          <w:rFonts w:ascii="Arial" w:hAnsi="Arial" w:cs="Arial"/>
          <w14:ligatures w14:val="none"/>
        </w:rPr>
        <w:t xml:space="preserve"> AGG AGT CAG GTG CAC CAT</w:t>
      </w:r>
      <w:r>
        <w:rPr>
          <w:rFonts w:ascii="Arial" w:hAnsi="Arial" w:cs="Arial"/>
          <w14:ligatures w14:val="none"/>
        </w:rPr>
        <w:t xml:space="preserve"> 3’</w:t>
      </w:r>
    </w:p>
    <w:p w:rsidR="0048242E" w:rsidRDefault="0048242E" w:rsidP="0048242E">
      <w:pPr>
        <w:pStyle w:val="Questions"/>
        <w:widowControl w:val="0"/>
        <w:spacing w:after="0" w:line="360" w:lineRule="auto"/>
        <w:ind w:left="360" w:firstLine="0"/>
        <w:jc w:val="both"/>
        <w:rPr>
          <w:rFonts w:ascii="Arial" w:hAnsi="Arial" w:cs="Arial"/>
          <w14:ligatures w14:val="none"/>
        </w:rPr>
      </w:pPr>
    </w:p>
    <w:p w:rsidR="0048242E"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 xml:space="preserve">UCA UUG CCG UCU GAA GAG </w:t>
      </w:r>
      <w:proofErr w:type="spellStart"/>
      <w:r w:rsidRPr="00587A6F">
        <w:rPr>
          <w:rFonts w:ascii="Arial" w:hAnsi="Arial" w:cs="Arial"/>
          <w:b/>
          <w:bCs/>
          <w:color w:val="FF0000"/>
          <w:spacing w:val="20"/>
          <w:sz w:val="20"/>
          <w:szCs w:val="20"/>
          <w14:ligatures w14:val="none"/>
        </w:rPr>
        <w:t>GAG</w:t>
      </w:r>
      <w:proofErr w:type="spellEnd"/>
      <w:r w:rsidRPr="00587A6F">
        <w:rPr>
          <w:rFonts w:ascii="Arial" w:hAnsi="Arial" w:cs="Arial"/>
          <w:b/>
          <w:bCs/>
          <w:color w:val="FF0000"/>
          <w:spacing w:val="20"/>
          <w:sz w:val="20"/>
          <w:szCs w:val="20"/>
          <w14:ligatures w14:val="none"/>
        </w:rPr>
        <w:t xml:space="preserve"> UCC UCA GUC CAC GUG GUA</w:t>
      </w: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Translate your new RNA sequence using the genetic code. Remember that when determining your amino acid sequence, the RNA sequence is read from 5’ to 3’.</w:t>
      </w:r>
    </w:p>
    <w:p w:rsidR="0048242E" w:rsidRDefault="0048242E" w:rsidP="0048242E">
      <w:pPr>
        <w:pStyle w:val="Questions"/>
        <w:widowControl w:val="0"/>
        <w:spacing w:after="0" w:line="360" w:lineRule="auto"/>
        <w:ind w:left="360" w:firstLine="0"/>
        <w:jc w:val="both"/>
        <w:rPr>
          <w:rFonts w:ascii="Arial" w:hAnsi="Arial" w:cs="Arial"/>
          <w14:ligatures w14:val="none"/>
        </w:rPr>
      </w:pPr>
    </w:p>
    <w:p w:rsidR="0048242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 xml:space="preserve">Note: the first amino acid will be </w:t>
      </w:r>
      <w:proofErr w:type="gramStart"/>
      <w:r>
        <w:rPr>
          <w:rFonts w:ascii="Arial" w:hAnsi="Arial" w:cs="Arial"/>
          <w14:ligatures w14:val="none"/>
        </w:rPr>
        <w:t>Met</w:t>
      </w:r>
      <w:proofErr w:type="gramEnd"/>
      <w:r>
        <w:rPr>
          <w:rFonts w:ascii="Arial" w:hAnsi="Arial" w:cs="Arial"/>
          <w14:ligatures w14:val="none"/>
        </w:rPr>
        <w:t>.</w:t>
      </w:r>
    </w:p>
    <w:p w:rsidR="004A403A"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Met-Val-His-</w:t>
      </w:r>
      <w:proofErr w:type="spellStart"/>
      <w:r w:rsidRPr="00587A6F">
        <w:rPr>
          <w:rFonts w:ascii="Arial" w:hAnsi="Arial" w:cs="Arial"/>
          <w:b/>
          <w:bCs/>
          <w:color w:val="FF0000"/>
          <w:spacing w:val="20"/>
          <w:sz w:val="20"/>
          <w:szCs w:val="20"/>
          <w14:ligatures w14:val="none"/>
        </w:rPr>
        <w:t>Leu</w:t>
      </w:r>
      <w:proofErr w:type="spellEnd"/>
      <w:r w:rsidRPr="00587A6F">
        <w:rPr>
          <w:rFonts w:ascii="Arial" w:hAnsi="Arial" w:cs="Arial"/>
          <w:b/>
          <w:bCs/>
          <w:color w:val="FF0000"/>
          <w:spacing w:val="20"/>
          <w:sz w:val="20"/>
          <w:szCs w:val="20"/>
          <w14:ligatures w14:val="none"/>
        </w:rPr>
        <w:t>-</w:t>
      </w:r>
      <w:proofErr w:type="spellStart"/>
      <w:r w:rsidRPr="00587A6F">
        <w:rPr>
          <w:rFonts w:ascii="Arial" w:hAnsi="Arial" w:cs="Arial"/>
          <w:b/>
          <w:bCs/>
          <w:color w:val="FF0000"/>
          <w:spacing w:val="20"/>
          <w:sz w:val="20"/>
          <w:szCs w:val="20"/>
          <w14:ligatures w14:val="none"/>
        </w:rPr>
        <w:t>Thr</w:t>
      </w:r>
      <w:proofErr w:type="spellEnd"/>
      <w:r w:rsidRPr="00587A6F">
        <w:rPr>
          <w:rFonts w:ascii="Arial" w:hAnsi="Arial" w:cs="Arial"/>
          <w:b/>
          <w:bCs/>
          <w:color w:val="FF0000"/>
          <w:spacing w:val="20"/>
          <w:sz w:val="20"/>
          <w:szCs w:val="20"/>
          <w14:ligatures w14:val="none"/>
        </w:rPr>
        <w:t>-Pro-Val-</w:t>
      </w:r>
      <w:proofErr w:type="spellStart"/>
      <w:r w:rsidRPr="00587A6F">
        <w:rPr>
          <w:rFonts w:ascii="Arial" w:hAnsi="Arial" w:cs="Arial"/>
          <w:b/>
          <w:bCs/>
          <w:color w:val="FF0000"/>
          <w:spacing w:val="20"/>
          <w:sz w:val="20"/>
          <w:szCs w:val="20"/>
          <w14:ligatures w14:val="none"/>
        </w:rPr>
        <w:t>Glu</w:t>
      </w:r>
      <w:proofErr w:type="spellEnd"/>
      <w:r w:rsidRPr="00587A6F">
        <w:rPr>
          <w:rFonts w:ascii="Arial" w:hAnsi="Arial" w:cs="Arial"/>
          <w:b/>
          <w:bCs/>
          <w:color w:val="FF0000"/>
          <w:spacing w:val="20"/>
          <w:sz w:val="20"/>
          <w:szCs w:val="20"/>
          <w14:ligatures w14:val="none"/>
        </w:rPr>
        <w:t>-Lys-</w:t>
      </w:r>
      <w:proofErr w:type="spellStart"/>
      <w:r w:rsidRPr="00587A6F">
        <w:rPr>
          <w:rFonts w:ascii="Arial" w:hAnsi="Arial" w:cs="Arial"/>
          <w:b/>
          <w:bCs/>
          <w:color w:val="FF0000"/>
          <w:spacing w:val="20"/>
          <w:sz w:val="20"/>
          <w:szCs w:val="20"/>
          <w14:ligatures w14:val="none"/>
        </w:rPr>
        <w:t>Ser</w:t>
      </w:r>
      <w:proofErr w:type="spellEnd"/>
      <w:r w:rsidRPr="00587A6F">
        <w:rPr>
          <w:rFonts w:ascii="Arial" w:hAnsi="Arial" w:cs="Arial"/>
          <w:b/>
          <w:bCs/>
          <w:color w:val="FF0000"/>
          <w:spacing w:val="20"/>
          <w:sz w:val="20"/>
          <w:szCs w:val="20"/>
          <w14:ligatures w14:val="none"/>
        </w:rPr>
        <w:t>-</w:t>
      </w:r>
      <w:proofErr w:type="spellStart"/>
      <w:r w:rsidRPr="00587A6F">
        <w:rPr>
          <w:rFonts w:ascii="Arial" w:hAnsi="Arial" w:cs="Arial"/>
          <w:b/>
          <w:bCs/>
          <w:color w:val="FF0000"/>
          <w:spacing w:val="20"/>
          <w:sz w:val="20"/>
          <w:szCs w:val="20"/>
          <w14:ligatures w14:val="none"/>
        </w:rPr>
        <w:t>Ala</w:t>
      </w:r>
      <w:proofErr w:type="spellEnd"/>
      <w:r w:rsidRPr="00587A6F">
        <w:rPr>
          <w:rFonts w:ascii="Arial" w:hAnsi="Arial" w:cs="Arial"/>
          <w:b/>
          <w:bCs/>
          <w:color w:val="FF0000"/>
          <w:spacing w:val="20"/>
          <w:sz w:val="20"/>
          <w:szCs w:val="20"/>
          <w14:ligatures w14:val="none"/>
        </w:rPr>
        <w:t>-Val-</w:t>
      </w:r>
      <w:proofErr w:type="spellStart"/>
      <w:r w:rsidRPr="00587A6F">
        <w:rPr>
          <w:rFonts w:ascii="Arial" w:hAnsi="Arial" w:cs="Arial"/>
          <w:b/>
          <w:bCs/>
          <w:color w:val="FF0000"/>
          <w:spacing w:val="20"/>
          <w:sz w:val="20"/>
          <w:szCs w:val="20"/>
          <w14:ligatures w14:val="none"/>
        </w:rPr>
        <w:t>Thr</w:t>
      </w:r>
      <w:proofErr w:type="spellEnd"/>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Pr="00E860B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Transcribe the following DNA sequence.</w:t>
      </w:r>
    </w:p>
    <w:p w:rsidR="0048242E" w:rsidRDefault="0048242E" w:rsidP="0048242E">
      <w:pPr>
        <w:pStyle w:val="Questions"/>
        <w:widowControl w:val="0"/>
        <w:spacing w:after="0" w:line="360" w:lineRule="auto"/>
        <w:ind w:left="360" w:firstLine="0"/>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S:  </w:t>
      </w:r>
    </w:p>
    <w:p w:rsidR="0048242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 xml:space="preserve">5’ </w:t>
      </w:r>
      <w:r w:rsidRPr="00E860BE">
        <w:rPr>
          <w:rFonts w:ascii="Arial" w:hAnsi="Arial" w:cs="Arial"/>
          <w14:ligatures w14:val="none"/>
        </w:rPr>
        <w:t>AGT AAC GGC AGA CTT CTC CAC AGG AGT CAG GTG CAC CAT</w:t>
      </w:r>
      <w:r>
        <w:rPr>
          <w:rFonts w:ascii="Arial" w:hAnsi="Arial" w:cs="Arial"/>
          <w14:ligatures w14:val="none"/>
        </w:rPr>
        <w:t xml:space="preserve"> 3’</w:t>
      </w:r>
    </w:p>
    <w:p w:rsidR="004A403A"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r w:rsidRPr="00587A6F">
        <w:rPr>
          <w:rFonts w:ascii="Arial" w:hAnsi="Arial" w:cs="Arial"/>
          <w:b/>
          <w:bCs/>
          <w:color w:val="FF0000"/>
          <w:spacing w:val="20"/>
          <w:sz w:val="20"/>
          <w:szCs w:val="20"/>
          <w14:ligatures w14:val="none"/>
        </w:rPr>
        <w:t xml:space="preserve">UCA UUG CCG UCU GAA GAG </w:t>
      </w:r>
      <w:proofErr w:type="spellStart"/>
      <w:r w:rsidRPr="00587A6F">
        <w:rPr>
          <w:rFonts w:ascii="Arial" w:hAnsi="Arial" w:cs="Arial"/>
          <w:b/>
          <w:bCs/>
          <w:color w:val="FF0000"/>
          <w:spacing w:val="20"/>
          <w:sz w:val="20"/>
          <w:szCs w:val="20"/>
          <w14:ligatures w14:val="none"/>
        </w:rPr>
        <w:t>GAG</w:t>
      </w:r>
      <w:proofErr w:type="spellEnd"/>
      <w:r w:rsidRPr="00587A6F">
        <w:rPr>
          <w:rFonts w:ascii="Arial" w:hAnsi="Arial" w:cs="Arial"/>
          <w:b/>
          <w:bCs/>
          <w:color w:val="FF0000"/>
          <w:spacing w:val="20"/>
          <w:sz w:val="20"/>
          <w:szCs w:val="20"/>
          <w14:ligatures w14:val="none"/>
        </w:rPr>
        <w:t xml:space="preserve"> UCC UCA GUC CAC GUG GUA</w:t>
      </w: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p>
    <w:p w:rsidR="0048242E" w:rsidRDefault="0048242E" w:rsidP="0048242E">
      <w:pPr>
        <w:pStyle w:val="Questions"/>
        <w:widowControl w:val="0"/>
        <w:numPr>
          <w:ilvl w:val="0"/>
          <w:numId w:val="5"/>
        </w:numPr>
        <w:spacing w:after="0" w:line="360" w:lineRule="auto"/>
        <w:jc w:val="both"/>
        <w:rPr>
          <w:rFonts w:ascii="Arial" w:hAnsi="Arial" w:cs="Arial"/>
          <w14:ligatures w14:val="none"/>
        </w:rPr>
      </w:pPr>
      <w:r w:rsidRPr="00E860BE">
        <w:rPr>
          <w:rFonts w:ascii="Arial" w:hAnsi="Arial" w:cs="Arial"/>
          <w14:ligatures w14:val="none"/>
        </w:rPr>
        <w:t xml:space="preserve">Translate your </w:t>
      </w:r>
      <w:proofErr w:type="spellStart"/>
      <w:r w:rsidRPr="00E860BE">
        <w:rPr>
          <w:rFonts w:ascii="Arial" w:hAnsi="Arial" w:cs="Arial"/>
          <w14:ligatures w14:val="none"/>
        </w:rPr>
        <w:t>Hb</w:t>
      </w:r>
      <w:proofErr w:type="spellEnd"/>
      <w:r w:rsidRPr="00E860BE">
        <w:rPr>
          <w:rFonts w:ascii="Arial" w:hAnsi="Arial" w:cs="Arial"/>
          <w14:ligatures w14:val="none"/>
        </w:rPr>
        <w:t xml:space="preserve"> S transcript.</w:t>
      </w: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ind w:left="360" w:firstLine="0"/>
        <w:jc w:val="both"/>
        <w:rPr>
          <w:rFonts w:ascii="Arial" w:hAnsi="Arial" w:cs="Arial"/>
          <w14:ligatures w14:val="none"/>
        </w:rPr>
      </w:pPr>
      <w:r>
        <w:rPr>
          <w:rFonts w:ascii="Arial" w:hAnsi="Arial" w:cs="Arial"/>
          <w14:ligatures w14:val="none"/>
        </w:rPr>
        <w:t>Note: the first amino acid will be Met.</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9663AB" w:rsidRDefault="0048242E" w:rsidP="0048242E">
      <w:pPr>
        <w:keepNext/>
        <w:spacing w:after="0" w:line="360" w:lineRule="auto"/>
        <w:jc w:val="both"/>
        <w:rPr>
          <w:rFonts w:ascii="Arial" w:hAnsi="Arial" w:cs="Arial"/>
          <w:color w:val="08084D"/>
          <w:kern w:val="0"/>
          <w:sz w:val="24"/>
          <w:szCs w:val="24"/>
          <w14:ligatures w14:val="none"/>
        </w:rPr>
      </w:pPr>
      <w:r w:rsidRPr="009663AB">
        <w:rPr>
          <w:rFonts w:ascii="Arial" w:hAnsi="Arial" w:cs="Arial"/>
          <w:color w:val="08084D"/>
          <w:kern w:val="0"/>
          <w:sz w:val="24"/>
          <w:szCs w:val="24"/>
          <w14:ligatures w14:val="none"/>
        </w:rPr>
        <w:t>Post-Lab Questions</w:t>
      </w: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How long are each of your peptide chains (how many amino acids are present)?</w:t>
      </w:r>
    </w:p>
    <w:p w:rsidR="00587A6F" w:rsidRDefault="00587A6F" w:rsidP="00587A6F">
      <w:pPr>
        <w:pStyle w:val="Questions"/>
        <w:widowControl w:val="0"/>
        <w:spacing w:after="0" w:line="360" w:lineRule="auto"/>
        <w:ind w:left="0" w:firstLine="0"/>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What differences exist between your two transcripts? What about your translated product?</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spacing w:after="0" w:line="360" w:lineRule="auto"/>
        <w:jc w:val="both"/>
        <w:rPr>
          <w:rFonts w:ascii="Arial" w:hAnsi="Arial" w:cs="Arial"/>
          <w14:ligatures w14:val="none"/>
        </w:rPr>
      </w:pPr>
    </w:p>
    <w:p w:rsidR="0048242E" w:rsidRPr="00E860BE" w:rsidRDefault="0048242E" w:rsidP="0048242E">
      <w:pPr>
        <w:pStyle w:val="Questions"/>
        <w:widowControl w:val="0"/>
        <w:spacing w:after="0" w:line="360" w:lineRule="auto"/>
        <w:jc w:val="both"/>
        <w:rPr>
          <w:rFonts w:ascii="Arial" w:hAnsi="Arial" w:cs="Arial"/>
          <w14:ligatures w14:val="none"/>
        </w:rPr>
      </w:pPr>
    </w:p>
    <w:p w:rsidR="0048242E" w:rsidRPr="00587A6F" w:rsidRDefault="0048242E" w:rsidP="00587A6F">
      <w:pPr>
        <w:pStyle w:val="Questions"/>
        <w:widowControl w:val="0"/>
        <w:numPr>
          <w:ilvl w:val="0"/>
          <w:numId w:val="6"/>
        </w:numPr>
        <w:spacing w:after="0" w:line="360" w:lineRule="auto"/>
        <w:jc w:val="both"/>
        <w:rPr>
          <w:rFonts w:ascii="Arial" w:hAnsi="Arial" w:cs="Arial"/>
          <w14:ligatures w14:val="none"/>
        </w:rPr>
      </w:pPr>
      <w:proofErr w:type="spellStart"/>
      <w:r w:rsidRPr="00E860BE">
        <w:rPr>
          <w:rFonts w:ascii="Arial" w:hAnsi="Arial" w:cs="Arial"/>
          <w14:ligatures w14:val="none"/>
        </w:rPr>
        <w:t>Hb</w:t>
      </w:r>
      <w:proofErr w:type="spellEnd"/>
      <w:r w:rsidRPr="00E860BE">
        <w:rPr>
          <w:rFonts w:ascii="Arial" w:hAnsi="Arial" w:cs="Arial"/>
          <w14:ligatures w14:val="none"/>
        </w:rPr>
        <w:t xml:space="preserve"> A represents a section of the 626 base normal hemoglobin beta mRNA sequence. </w:t>
      </w:r>
      <w:proofErr w:type="spellStart"/>
      <w:r w:rsidRPr="00E860BE">
        <w:rPr>
          <w:rFonts w:ascii="Arial" w:hAnsi="Arial" w:cs="Arial"/>
          <w14:ligatures w14:val="none"/>
        </w:rPr>
        <w:t>Hb</w:t>
      </w:r>
      <w:proofErr w:type="spellEnd"/>
      <w:r w:rsidRPr="00E860BE">
        <w:rPr>
          <w:rFonts w:ascii="Arial" w:hAnsi="Arial" w:cs="Arial"/>
          <w14:ligatures w14:val="none"/>
        </w:rPr>
        <w:t xml:space="preserve"> S is from the sickle cell hemoglobin. Is the mutation found in sickle cell hemoglobin a point mutation or a frameshift mutation?  </w:t>
      </w:r>
    </w:p>
    <w:p w:rsidR="0048242E"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proofErr w:type="spellStart"/>
      <w:r w:rsidRPr="00587A6F">
        <w:rPr>
          <w:rFonts w:ascii="Arial" w:hAnsi="Arial" w:cs="Arial"/>
          <w:b/>
          <w:bCs/>
          <w:color w:val="FF0000"/>
          <w:spacing w:val="20"/>
          <w:sz w:val="20"/>
          <w:szCs w:val="20"/>
          <w14:ligatures w14:val="none"/>
        </w:rPr>
        <w:t>Frameshift</w:t>
      </w:r>
      <w:proofErr w:type="spellEnd"/>
      <w:r w:rsidRPr="00587A6F">
        <w:rPr>
          <w:rFonts w:ascii="Arial" w:hAnsi="Arial" w:cs="Arial"/>
          <w:b/>
          <w:bCs/>
          <w:color w:val="FF0000"/>
          <w:spacing w:val="20"/>
          <w:sz w:val="20"/>
          <w:szCs w:val="20"/>
          <w14:ligatures w14:val="none"/>
        </w:rPr>
        <w:t xml:space="preserve"> mutation</w:t>
      </w:r>
    </w:p>
    <w:p w:rsidR="0048242E" w:rsidRDefault="0048242E" w:rsidP="0048242E">
      <w:pPr>
        <w:pStyle w:val="Questions"/>
        <w:widowControl w:val="0"/>
        <w:numPr>
          <w:ilvl w:val="0"/>
          <w:numId w:val="6"/>
        </w:numPr>
        <w:spacing w:after="0" w:line="360" w:lineRule="auto"/>
        <w:jc w:val="both"/>
        <w:rPr>
          <w:rFonts w:ascii="Arial" w:hAnsi="Arial" w:cs="Arial"/>
          <w14:ligatures w14:val="none"/>
        </w:rPr>
      </w:pPr>
      <w:r w:rsidRPr="00E860BE">
        <w:rPr>
          <w:rFonts w:ascii="Arial" w:hAnsi="Arial" w:cs="Arial"/>
          <w14:ligatures w14:val="none"/>
        </w:rPr>
        <w:t>Does the sickle cell mutation result in a missense mutation, silent mutation or nonsense mutation? Why?</w:t>
      </w:r>
    </w:p>
    <w:p w:rsidR="004A403A" w:rsidRPr="00587A6F" w:rsidRDefault="004A403A" w:rsidP="00587A6F">
      <w:pPr>
        <w:pStyle w:val="Questions"/>
        <w:widowControl w:val="0"/>
        <w:spacing w:after="0" w:line="360" w:lineRule="auto"/>
        <w:jc w:val="both"/>
        <w:rPr>
          <w:rFonts w:ascii="Arial" w:hAnsi="Arial" w:cs="Arial"/>
          <w:b/>
          <w:bCs/>
          <w:color w:val="FF0000"/>
          <w:spacing w:val="20"/>
          <w:sz w:val="20"/>
          <w:szCs w:val="20"/>
          <w14:ligatures w14:val="none"/>
        </w:rPr>
      </w:pPr>
      <w:proofErr w:type="gramStart"/>
      <w:r w:rsidRPr="00587A6F">
        <w:rPr>
          <w:rFonts w:ascii="Arial" w:hAnsi="Arial" w:cs="Arial"/>
          <w:b/>
          <w:bCs/>
          <w:color w:val="FF0000"/>
          <w:spacing w:val="20"/>
          <w:sz w:val="20"/>
          <w:szCs w:val="20"/>
          <w14:ligatures w14:val="none"/>
        </w:rPr>
        <w:t>Missense mutation.</w:t>
      </w:r>
      <w:proofErr w:type="gramEnd"/>
      <w:r w:rsidRPr="00587A6F">
        <w:rPr>
          <w:rFonts w:ascii="Arial" w:hAnsi="Arial" w:cs="Arial"/>
          <w:b/>
          <w:bCs/>
          <w:color w:val="FF0000"/>
          <w:spacing w:val="20"/>
          <w:sz w:val="20"/>
          <w:szCs w:val="20"/>
          <w14:ligatures w14:val="none"/>
        </w:rPr>
        <w:t xml:space="preserve"> In sickle cell, a different amino acid; </w:t>
      </w:r>
      <w:proofErr w:type="spellStart"/>
      <w:r w:rsidRPr="00587A6F">
        <w:rPr>
          <w:rFonts w:ascii="Arial" w:hAnsi="Arial" w:cs="Arial"/>
          <w:b/>
          <w:bCs/>
          <w:color w:val="FF0000"/>
          <w:spacing w:val="20"/>
          <w:sz w:val="20"/>
          <w:szCs w:val="20"/>
          <w14:ligatures w14:val="none"/>
        </w:rPr>
        <w:t>valine</w:t>
      </w:r>
      <w:proofErr w:type="spellEnd"/>
      <w:r w:rsidRPr="00587A6F">
        <w:rPr>
          <w:rFonts w:ascii="Arial" w:hAnsi="Arial" w:cs="Arial"/>
          <w:b/>
          <w:bCs/>
          <w:color w:val="FF0000"/>
          <w:spacing w:val="20"/>
          <w:sz w:val="20"/>
          <w:szCs w:val="20"/>
          <w14:ligatures w14:val="none"/>
        </w:rPr>
        <w:t xml:space="preserve"> </w:t>
      </w:r>
      <w:r w:rsidRPr="00587A6F">
        <w:rPr>
          <w:rFonts w:ascii="Arial" w:hAnsi="Arial" w:cs="Arial"/>
          <w:b/>
          <w:bCs/>
          <w:color w:val="FF0000"/>
          <w:spacing w:val="20"/>
          <w:sz w:val="20"/>
          <w:szCs w:val="20"/>
          <w14:ligatures w14:val="none"/>
        </w:rPr>
        <w:t>in place</w:t>
      </w:r>
      <w:r w:rsidRPr="00587A6F">
        <w:rPr>
          <w:rFonts w:ascii="Arial" w:hAnsi="Arial" w:cs="Arial"/>
          <w:b/>
          <w:bCs/>
          <w:color w:val="FF0000"/>
          <w:spacing w:val="20"/>
          <w:sz w:val="20"/>
          <w:szCs w:val="20"/>
          <w14:ligatures w14:val="none"/>
        </w:rPr>
        <w:t xml:space="preserve"> of glutamic acid is incorporated at the corresponding site in the protein molecule leading to abnormal protein function. </w:t>
      </w:r>
    </w:p>
    <w:p w:rsidR="0048242E" w:rsidRDefault="0048242E" w:rsidP="0048242E">
      <w:pPr>
        <w:keepNext/>
        <w:spacing w:line="360" w:lineRule="auto"/>
        <w:rPr>
          <w:rFonts w:ascii="Arial" w:hAnsi="Arial" w:cs="Arial"/>
          <w:b/>
          <w:color w:val="002060"/>
          <w:kern w:val="0"/>
          <w:sz w:val="32"/>
          <w:szCs w:val="24"/>
          <w14:ligatures w14:val="none"/>
        </w:rPr>
      </w:pPr>
      <w:r>
        <w:rPr>
          <w:rFonts w:ascii="Arial" w:hAnsi="Arial" w:cs="Arial"/>
          <w:b/>
          <w:color w:val="002060"/>
          <w:kern w:val="0"/>
          <w:sz w:val="32"/>
          <w:szCs w:val="24"/>
          <w14:ligatures w14:val="none"/>
        </w:rPr>
        <w:t>Experiment 2: Genetic Mutations</w:t>
      </w:r>
    </w:p>
    <w:p w:rsidR="0048242E" w:rsidRDefault="0048242E" w:rsidP="0048242E">
      <w:pPr>
        <w:keepNext/>
        <w:spacing w:line="360" w:lineRule="auto"/>
        <w:rPr>
          <w:rFonts w:ascii="Arial" w:hAnsi="Arial" w:cs="Arial"/>
          <w:b/>
          <w:color w:val="002060"/>
          <w:kern w:val="0"/>
          <w:sz w:val="24"/>
          <w:szCs w:val="24"/>
          <w14:ligatures w14:val="none"/>
        </w:rPr>
      </w:pPr>
      <w:r>
        <w:rPr>
          <w:rFonts w:ascii="Arial" w:hAnsi="Arial" w:cs="Arial"/>
          <w:b/>
          <w:color w:val="002060"/>
          <w:kern w:val="0"/>
          <w:sz w:val="24"/>
          <w:szCs w:val="24"/>
          <w14:ligatures w14:val="none"/>
        </w:rPr>
        <w:t>Data Tables and Post-Lab Assessment</w:t>
      </w:r>
    </w:p>
    <w:p w:rsidR="0048242E" w:rsidRDefault="0048242E" w:rsidP="0048242E">
      <w:pPr>
        <w:keepNext/>
        <w:spacing w:after="0" w:line="360" w:lineRule="auto"/>
        <w:jc w:val="both"/>
        <w:rPr>
          <w:rFonts w:ascii="Arial" w:hAnsi="Arial" w:cs="Arial"/>
          <w:color w:val="08084D"/>
          <w:kern w:val="0"/>
          <w:sz w:val="24"/>
          <w:szCs w:val="24"/>
          <w14:ligatures w14:val="none"/>
        </w:rPr>
      </w:pPr>
    </w:p>
    <w:p w:rsidR="0048242E"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Lab Questions</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1.</w:t>
      </w:r>
      <w:r>
        <w:t> </w:t>
      </w:r>
      <w:r>
        <w:rPr>
          <w:rFonts w:ascii="Arial" w:hAnsi="Arial" w:cs="Arial"/>
          <w:sz w:val="22"/>
          <w:szCs w:val="22"/>
          <w14:ligatures w14:val="none"/>
        </w:rPr>
        <w:t>Translate the following sequence.</w:t>
      </w:r>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5’ AUG GAG GUC UUU AAG AGA CAU UUA GAU GUA GCC CUU AGU GAU GUU UAG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2.</w:t>
      </w:r>
      <w:r>
        <w:t> </w:t>
      </w:r>
      <w:r>
        <w:rPr>
          <w:rFonts w:ascii="Arial" w:hAnsi="Arial" w:cs="Arial"/>
          <w:sz w:val="22"/>
          <w:szCs w:val="22"/>
          <w14:ligatures w14:val="none"/>
        </w:rPr>
        <w:t>Create one or more point mutations in this sequence.</w:t>
      </w:r>
    </w:p>
    <w:p w:rsidR="00587A6F" w:rsidRPr="00587A6F" w:rsidRDefault="00587A6F" w:rsidP="0048242E">
      <w:pPr>
        <w:widowControl w:val="0"/>
        <w:spacing w:after="20" w:line="300" w:lineRule="auto"/>
        <w:ind w:left="360" w:hanging="360"/>
        <w:jc w:val="both"/>
        <w:rPr>
          <w:rFonts w:ascii="Arial" w:hAnsi="Arial" w:cs="Arial"/>
          <w:b/>
          <w:bCs/>
          <w:color w:val="FF0000"/>
          <w:spacing w:val="20"/>
          <w14:ligatures w14:val="none"/>
        </w:rPr>
      </w:pPr>
      <w:r w:rsidRPr="00587A6F">
        <w:rPr>
          <w:rFonts w:ascii="Arial" w:hAnsi="Arial" w:cs="Arial"/>
          <w:b/>
          <w:bCs/>
          <w:color w:val="FF0000"/>
          <w:spacing w:val="20"/>
          <w14:ligatures w14:val="none"/>
        </w:rPr>
        <w:t>5’ AUG GAG UUU AAG AGA CAU UUA GAU GUA GCC CUU AGU GAU GUU UAG 3’</w:t>
      </w:r>
      <w:r w:rsidRPr="00587A6F">
        <w:rPr>
          <w:rFonts w:ascii="Arial" w:hAnsi="Arial" w:cs="Arial"/>
          <w:b/>
          <w:bCs/>
          <w:color w:val="FF0000"/>
          <w:spacing w:val="20"/>
          <w14:ligatures w14:val="none"/>
        </w:rPr>
        <w:t xml:space="preserve"> deleted</w:t>
      </w:r>
    </w:p>
    <w:p w:rsidR="00587A6F" w:rsidRPr="00587A6F" w:rsidRDefault="00587A6F" w:rsidP="0048242E">
      <w:pPr>
        <w:widowControl w:val="0"/>
        <w:spacing w:after="20" w:line="300" w:lineRule="auto"/>
        <w:ind w:left="360" w:hanging="360"/>
        <w:jc w:val="both"/>
        <w:rPr>
          <w:rFonts w:ascii="Arial" w:hAnsi="Arial" w:cs="Arial"/>
          <w:b/>
          <w:bCs/>
          <w:color w:val="FF0000"/>
          <w:spacing w:val="20"/>
          <w14:ligatures w14:val="none"/>
        </w:rPr>
      </w:pPr>
      <w:r w:rsidRPr="00587A6F">
        <w:rPr>
          <w:rFonts w:ascii="Arial" w:hAnsi="Arial" w:cs="Arial"/>
          <w:b/>
          <w:bCs/>
          <w:color w:val="FF0000"/>
          <w:spacing w:val="20"/>
          <w14:ligatures w14:val="none"/>
        </w:rPr>
        <w:t xml:space="preserve">5’ AUG </w:t>
      </w:r>
      <w:proofErr w:type="gramStart"/>
      <w:r w:rsidRPr="00587A6F">
        <w:rPr>
          <w:rFonts w:ascii="Arial" w:hAnsi="Arial" w:cs="Arial"/>
          <w:b/>
          <w:bCs/>
          <w:color w:val="FF0000"/>
          <w:spacing w:val="20"/>
          <w14:ligatures w14:val="none"/>
        </w:rPr>
        <w:t>GAG</w:t>
      </w:r>
      <w:proofErr w:type="gramEnd"/>
      <w:r w:rsidRPr="00587A6F">
        <w:rPr>
          <w:rFonts w:ascii="Arial" w:hAnsi="Arial" w:cs="Arial"/>
          <w:b/>
          <w:bCs/>
          <w:color w:val="FF0000"/>
          <w:spacing w:val="20"/>
          <w14:ligatures w14:val="none"/>
        </w:rPr>
        <w:t xml:space="preserve"> GUC UUU AAG AGA CAU </w:t>
      </w:r>
      <w:r w:rsidRPr="00587A6F">
        <w:rPr>
          <w:rFonts w:ascii="Arial" w:hAnsi="Arial" w:cs="Arial"/>
          <w:b/>
          <w:bCs/>
          <w:color w:val="FF0000"/>
          <w:spacing w:val="20"/>
          <w14:ligatures w14:val="none"/>
        </w:rPr>
        <w:t>GCU</w:t>
      </w:r>
      <w:r w:rsidRPr="00587A6F">
        <w:rPr>
          <w:rFonts w:ascii="Arial" w:hAnsi="Arial" w:cs="Arial"/>
          <w:b/>
          <w:bCs/>
          <w:color w:val="FF0000"/>
          <w:spacing w:val="20"/>
          <w14:ligatures w14:val="none"/>
        </w:rPr>
        <w:t xml:space="preserve"> GUA GCC CUU AGU GAU GUU UAG 3’</w:t>
      </w:r>
      <w:r w:rsidRPr="00587A6F">
        <w:rPr>
          <w:rFonts w:ascii="Arial" w:hAnsi="Arial" w:cs="Arial"/>
          <w:b/>
          <w:bCs/>
          <w:color w:val="FF0000"/>
          <w:spacing w:val="20"/>
          <w14:ligatures w14:val="none"/>
        </w:rPr>
        <w:t xml:space="preserve"> </w:t>
      </w:r>
      <w:proofErr w:type="spellStart"/>
      <w:r w:rsidRPr="00587A6F">
        <w:rPr>
          <w:rFonts w:ascii="Arial" w:hAnsi="Arial" w:cs="Arial"/>
          <w:b/>
          <w:bCs/>
          <w:color w:val="FF0000"/>
          <w:spacing w:val="20"/>
          <w14:ligatures w14:val="none"/>
        </w:rPr>
        <w:t>iNSERTTED</w:t>
      </w:r>
      <w:proofErr w:type="spellEnd"/>
    </w:p>
    <w:p w:rsidR="0048242E" w:rsidRDefault="0048242E" w:rsidP="0048242E">
      <w:pPr>
        <w:widowControl w:val="0"/>
        <w:spacing w:after="20" w:line="300" w:lineRule="auto"/>
        <w:jc w:val="both"/>
        <w:rPr>
          <w:rFonts w:ascii="Arial" w:hAnsi="Arial" w:cs="Arial"/>
          <w:sz w:val="22"/>
          <w:szCs w:val="22"/>
          <w14:ligatures w14:val="none"/>
        </w:rPr>
      </w:pP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5’ AUG GAG GUC UUU AAG AGA CAU UUA GAU GUA GCC CUU AGU GAU GUU UAG 3’</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Pr="00587A6F" w:rsidRDefault="0048242E" w:rsidP="00587A6F">
      <w:pPr>
        <w:pStyle w:val="ListParagraph"/>
        <w:widowControl w:val="0"/>
        <w:numPr>
          <w:ilvl w:val="0"/>
          <w:numId w:val="2"/>
        </w:numPr>
        <w:spacing w:after="20" w:line="300" w:lineRule="auto"/>
        <w:jc w:val="both"/>
        <w:rPr>
          <w:rFonts w:ascii="Arial" w:hAnsi="Arial" w:cs="Arial"/>
          <w:sz w:val="22"/>
          <w:szCs w:val="22"/>
          <w14:ligatures w14:val="none"/>
        </w:rPr>
      </w:pPr>
      <w:r w:rsidRPr="00587A6F">
        <w:rPr>
          <w:rFonts w:ascii="Arial" w:hAnsi="Arial" w:cs="Arial"/>
          <w:sz w:val="22"/>
          <w:szCs w:val="22"/>
          <w14:ligatures w14:val="none"/>
        </w:rPr>
        <w:t>Translate your mutated sequence.</w:t>
      </w:r>
    </w:p>
    <w:p w:rsidR="00587A6F" w:rsidRPr="00587A6F" w:rsidRDefault="00587A6F" w:rsidP="00587A6F">
      <w:pPr>
        <w:widowControl w:val="0"/>
        <w:spacing w:after="20" w:line="300" w:lineRule="auto"/>
        <w:ind w:left="360" w:hanging="360"/>
        <w:jc w:val="both"/>
        <w:rPr>
          <w:rFonts w:ascii="Arial" w:hAnsi="Arial" w:cs="Arial"/>
          <w:b/>
          <w:bCs/>
          <w:color w:val="FF0000"/>
          <w:spacing w:val="20"/>
          <w14:ligatures w14:val="none"/>
        </w:rPr>
      </w:pPr>
      <w:r w:rsidRPr="00587A6F">
        <w:rPr>
          <w:rFonts w:ascii="Arial" w:hAnsi="Arial" w:cs="Arial"/>
          <w:b/>
          <w:bCs/>
          <w:color w:val="FF0000"/>
          <w:spacing w:val="20"/>
          <w14:ligatures w14:val="none"/>
        </w:rPr>
        <w:t>Original Sequence</w:t>
      </w:r>
      <w:r w:rsidRPr="00587A6F">
        <w:rPr>
          <w:rFonts w:ascii="Arial" w:hAnsi="Arial" w:cs="Arial"/>
          <w:b/>
          <w:bCs/>
          <w:color w:val="FF0000"/>
          <w:spacing w:val="20"/>
          <w14:ligatures w14:val="none"/>
        </w:rPr>
        <w:br/>
        <w:t>       AUG GAG GUC UUU AAG AGA CAU UUA GAU GUA GCC CUU AGU GAU GUU UAG</w:t>
      </w:r>
    </w:p>
    <w:p w:rsidR="00587A6F" w:rsidRPr="00587A6F" w:rsidRDefault="00587A6F" w:rsidP="00587A6F">
      <w:pPr>
        <w:widowControl w:val="0"/>
        <w:spacing w:after="20" w:line="300" w:lineRule="auto"/>
        <w:ind w:left="360" w:hanging="360"/>
        <w:jc w:val="both"/>
        <w:rPr>
          <w:rFonts w:ascii="Arial" w:hAnsi="Arial" w:cs="Arial"/>
          <w:b/>
          <w:bCs/>
          <w:color w:val="FF0000"/>
          <w:spacing w:val="20"/>
          <w14:ligatures w14:val="none"/>
        </w:rPr>
      </w:pPr>
      <w:r w:rsidRPr="00587A6F">
        <w:rPr>
          <w:rFonts w:ascii="Arial" w:hAnsi="Arial" w:cs="Arial"/>
          <w:b/>
          <w:bCs/>
          <w:color w:val="FF0000"/>
          <w:spacing w:val="20"/>
          <w14:ligatures w14:val="none"/>
        </w:rPr>
        <w:t>Mutated Sequence</w:t>
      </w:r>
    </w:p>
    <w:p w:rsidR="00587A6F" w:rsidRPr="00587A6F" w:rsidRDefault="00587A6F" w:rsidP="00587A6F">
      <w:pPr>
        <w:widowControl w:val="0"/>
        <w:spacing w:after="20" w:line="300" w:lineRule="auto"/>
        <w:ind w:left="360" w:hanging="360"/>
        <w:jc w:val="both"/>
        <w:rPr>
          <w:rFonts w:ascii="Arial" w:hAnsi="Arial" w:cs="Arial"/>
          <w:b/>
          <w:bCs/>
          <w:color w:val="FF0000"/>
          <w:spacing w:val="20"/>
          <w14:ligatures w14:val="none"/>
        </w:rPr>
      </w:pPr>
      <w:r w:rsidRPr="00587A6F">
        <w:rPr>
          <w:rFonts w:ascii="Arial" w:hAnsi="Arial" w:cs="Arial"/>
          <w:b/>
          <w:bCs/>
          <w:color w:val="FF0000"/>
          <w:spacing w:val="20"/>
          <w14:ligatures w14:val="none"/>
        </w:rPr>
        <w:t>       AUG GAG GUA UUU AAG AGA CAU UUA GAU GUA GCC CUU AGU GAU GUU UAG</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Pr="00587A6F" w:rsidRDefault="0048242E" w:rsidP="00587A6F">
      <w:pPr>
        <w:pStyle w:val="ListParagraph"/>
        <w:widowControl w:val="0"/>
        <w:numPr>
          <w:ilvl w:val="0"/>
          <w:numId w:val="2"/>
        </w:numPr>
        <w:spacing w:after="20" w:line="300" w:lineRule="auto"/>
        <w:jc w:val="both"/>
        <w:rPr>
          <w:rFonts w:ascii="Arial" w:hAnsi="Arial" w:cs="Arial"/>
          <w:sz w:val="22"/>
          <w:szCs w:val="22"/>
          <w14:ligatures w14:val="none"/>
        </w:rPr>
      </w:pPr>
      <w:r w:rsidRPr="00587A6F">
        <w:rPr>
          <w:rFonts w:ascii="Arial" w:hAnsi="Arial" w:cs="Arial"/>
          <w:sz w:val="22"/>
          <w:szCs w:val="22"/>
          <w14:ligatures w14:val="none"/>
        </w:rPr>
        <w:t xml:space="preserve">Now create a </w:t>
      </w:r>
      <w:r w:rsidR="00587A6F" w:rsidRPr="00587A6F">
        <w:rPr>
          <w:rFonts w:ascii="Arial" w:hAnsi="Arial" w:cs="Arial"/>
          <w:sz w:val="22"/>
          <w:szCs w:val="22"/>
          <w14:ligatures w14:val="none"/>
        </w:rPr>
        <w:t>frame shift</w:t>
      </w:r>
      <w:r w:rsidRPr="00587A6F">
        <w:rPr>
          <w:rFonts w:ascii="Arial" w:hAnsi="Arial" w:cs="Arial"/>
          <w:sz w:val="22"/>
          <w:szCs w:val="22"/>
          <w14:ligatures w14:val="none"/>
        </w:rPr>
        <w:t xml:space="preserve"> mutation by adding one or more bases.</w:t>
      </w:r>
    </w:p>
    <w:p w:rsidR="0048242E" w:rsidRDefault="00587A6F" w:rsidP="00587A6F">
      <w:pPr>
        <w:pStyle w:val="ListParagraph"/>
        <w:widowControl w:val="0"/>
        <w:spacing w:after="20" w:line="300" w:lineRule="auto"/>
        <w:ind w:left="360"/>
        <w:jc w:val="both"/>
        <w:rPr>
          <w:rFonts w:ascii="Arial" w:hAnsi="Arial" w:cs="Arial"/>
          <w:sz w:val="22"/>
          <w:szCs w:val="22"/>
          <w14:ligatures w14:val="none"/>
        </w:rPr>
      </w:pPr>
      <w:r w:rsidRPr="00587A6F">
        <w:rPr>
          <w:rFonts w:ascii="Arial" w:hAnsi="Arial" w:cs="Arial"/>
          <w:b/>
          <w:bCs/>
          <w:color w:val="FF0000"/>
          <w:spacing w:val="20"/>
          <w14:ligatures w14:val="none"/>
        </w:rPr>
        <w:t>AUG GAG GUC UUU</w:t>
      </w:r>
      <w:r>
        <w:rPr>
          <w:rFonts w:ascii="Arial" w:hAnsi="Arial" w:cs="Arial"/>
          <w:b/>
          <w:bCs/>
          <w:color w:val="FF0000"/>
          <w:spacing w:val="20"/>
          <w14:ligatures w14:val="none"/>
        </w:rPr>
        <w:t xml:space="preserve"> GCA</w:t>
      </w:r>
      <w:r w:rsidRPr="00587A6F">
        <w:rPr>
          <w:rFonts w:ascii="Arial" w:hAnsi="Arial" w:cs="Arial"/>
          <w:b/>
          <w:bCs/>
          <w:color w:val="FF0000"/>
          <w:spacing w:val="20"/>
          <w14:ligatures w14:val="none"/>
        </w:rPr>
        <w:t xml:space="preserve"> AAG AGA CAU UUA GAU GUA GCC CUU AGU GAU GUU UAG</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ind w:left="360" w:hanging="360"/>
        <w:jc w:val="both"/>
        <w:rPr>
          <w:rFonts w:ascii="Arial" w:hAnsi="Arial" w:cs="Arial"/>
          <w:sz w:val="22"/>
          <w:szCs w:val="22"/>
          <w14:ligatures w14:val="none"/>
        </w:rPr>
      </w:pPr>
      <w:r>
        <w:rPr>
          <w:rFonts w:ascii="Arial" w:hAnsi="Arial" w:cs="Arial"/>
          <w:sz w:val="22"/>
          <w:szCs w:val="22"/>
        </w:rPr>
        <w:t>8.</w:t>
      </w:r>
      <w:r>
        <w:t> </w:t>
      </w:r>
      <w:r>
        <w:rPr>
          <w:rFonts w:ascii="Arial" w:hAnsi="Arial" w:cs="Arial"/>
          <w:sz w:val="22"/>
          <w:szCs w:val="22"/>
          <w14:ligatures w14:val="none"/>
        </w:rPr>
        <w:t>Align the amino acid sequences that you determined for each of the four transcripts.</w:t>
      </w:r>
    </w:p>
    <w:p w:rsidR="0048242E" w:rsidRPr="00527D2C" w:rsidRDefault="00527D2C" w:rsidP="0048242E">
      <w:pPr>
        <w:widowControl w:val="0"/>
        <w:spacing w:after="20" w:line="300" w:lineRule="auto"/>
        <w:ind w:left="180"/>
        <w:jc w:val="both"/>
        <w:rPr>
          <w:rFonts w:ascii="Arial" w:hAnsi="Arial" w:cs="Arial"/>
          <w:b/>
          <w:bCs/>
          <w:color w:val="FF0000"/>
          <w:spacing w:val="20"/>
          <w14:ligatures w14:val="none"/>
        </w:rPr>
      </w:pPr>
      <w:r>
        <w:rPr>
          <w:rFonts w:ascii="Arial" w:hAnsi="Arial" w:cs="Arial"/>
          <w:sz w:val="22"/>
          <w:szCs w:val="22"/>
          <w14:ligatures w14:val="none"/>
        </w:rPr>
        <w:t xml:space="preserve">1 </w:t>
      </w:r>
      <w:r w:rsidRPr="00527D2C">
        <w:rPr>
          <w:rFonts w:ascii="Arial" w:hAnsi="Arial" w:cs="Arial"/>
          <w:b/>
          <w:bCs/>
          <w:color w:val="FF0000"/>
          <w:spacing w:val="20"/>
          <w14:ligatures w14:val="none"/>
        </w:rPr>
        <w:t>met glu </w:t>
      </w:r>
      <w:proofErr w:type="gramStart"/>
      <w:r w:rsidRPr="00527D2C">
        <w:rPr>
          <w:rFonts w:ascii="Arial" w:hAnsi="Arial" w:cs="Arial"/>
          <w:b/>
          <w:bCs/>
          <w:color w:val="FF0000"/>
          <w:spacing w:val="20"/>
          <w14:ligatures w14:val="none"/>
        </w:rPr>
        <w:t>val</w:t>
      </w:r>
      <w:proofErr w:type="gramEnd"/>
      <w:r w:rsidRPr="00527D2C">
        <w:rPr>
          <w:rFonts w:ascii="Arial" w:hAnsi="Arial" w:cs="Arial"/>
          <w:b/>
          <w:bCs/>
          <w:color w:val="FF0000"/>
          <w:spacing w:val="20"/>
          <w14:ligatures w14:val="none"/>
        </w:rPr>
        <w:t> phe lys arg his leu asp val ala leu ser asp val STOP    </w:t>
      </w:r>
      <w:r w:rsidRPr="00527D2C">
        <w:rPr>
          <w:rFonts w:ascii="Arial" w:hAnsi="Arial" w:cs="Arial"/>
          <w:b/>
          <w:bCs/>
          <w:color w:val="FF0000"/>
          <w:spacing w:val="20"/>
          <w14:ligatures w14:val="none"/>
        </w:rPr>
        <w:t xml:space="preserve"> </w:t>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t xml:space="preserve"> </w:t>
      </w:r>
      <w:r w:rsidR="0048242E" w:rsidRPr="00527D2C">
        <w:rPr>
          <w:rFonts w:ascii="Arial" w:hAnsi="Arial" w:cs="Arial"/>
          <w:b/>
          <w:bCs/>
          <w:color w:val="FF0000"/>
          <w:spacing w:val="20"/>
          <w14:ligatures w14:val="none"/>
        </w:rPr>
        <w:t xml:space="preserve">____ ____ ____ ____ ____ ____ ____ ____ ____ ____ ____ ____ ____ ____ </w:t>
      </w:r>
    </w:p>
    <w:p w:rsidR="0048242E" w:rsidRPr="00527D2C" w:rsidRDefault="0048242E" w:rsidP="0048242E">
      <w:pPr>
        <w:widowControl w:val="0"/>
        <w:spacing w:after="20" w:line="300" w:lineRule="auto"/>
        <w:ind w:left="180"/>
        <w:jc w:val="both"/>
        <w:rPr>
          <w:rFonts w:ascii="Arial" w:hAnsi="Arial" w:cs="Arial"/>
          <w:b/>
          <w:bCs/>
          <w:color w:val="FF0000"/>
          <w:spacing w:val="20"/>
          <w14:ligatures w14:val="none"/>
        </w:rPr>
      </w:pPr>
      <w:r w:rsidRPr="00527D2C">
        <w:rPr>
          <w:rFonts w:ascii="Arial" w:hAnsi="Arial" w:cs="Arial"/>
          <w:b/>
          <w:bCs/>
          <w:color w:val="FF0000"/>
          <w:spacing w:val="20"/>
          <w14:ligatures w14:val="none"/>
        </w:rPr>
        <w:t xml:space="preserve">2 </w:t>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t>___</w:t>
      </w:r>
      <w:r w:rsidR="00527D2C" w:rsidRPr="00527D2C">
        <w:rPr>
          <w:rFonts w:ascii="Arial" w:hAnsi="Arial" w:cs="Arial"/>
          <w:b/>
          <w:bCs/>
          <w:color w:val="FF0000"/>
          <w:spacing w:val="20"/>
          <w14:ligatures w14:val="none"/>
        </w:rPr>
        <w:t xml:space="preserve"> </w:t>
      </w:r>
      <w:r w:rsidR="00527D2C" w:rsidRPr="00527D2C">
        <w:rPr>
          <w:rFonts w:ascii="Arial" w:hAnsi="Arial" w:cs="Arial"/>
          <w:b/>
          <w:bCs/>
          <w:color w:val="FF0000"/>
          <w:spacing w:val="20"/>
          <w14:ligatures w14:val="none"/>
        </w:rPr>
        <w:t>met glu </w:t>
      </w:r>
      <w:proofErr w:type="gramStart"/>
      <w:r w:rsidR="00527D2C" w:rsidRPr="00527D2C">
        <w:rPr>
          <w:rFonts w:ascii="Arial" w:hAnsi="Arial" w:cs="Arial"/>
          <w:b/>
          <w:bCs/>
          <w:color w:val="FF0000"/>
          <w:spacing w:val="20"/>
          <w14:ligatures w14:val="none"/>
        </w:rPr>
        <w:t>val</w:t>
      </w:r>
      <w:proofErr w:type="gramEnd"/>
      <w:r w:rsidR="00527D2C" w:rsidRPr="00527D2C">
        <w:rPr>
          <w:rFonts w:ascii="Arial" w:hAnsi="Arial" w:cs="Arial"/>
          <w:b/>
          <w:bCs/>
          <w:color w:val="FF0000"/>
          <w:spacing w:val="20"/>
          <w14:ligatures w14:val="none"/>
        </w:rPr>
        <w:t> leu lys arg his leu asp val ala leu ser asp val STOP    </w:t>
      </w:r>
      <w:r w:rsidR="00527D2C" w:rsidRPr="00527D2C">
        <w:rPr>
          <w:rFonts w:ascii="Arial" w:hAnsi="Arial" w:cs="Arial"/>
          <w:b/>
          <w:bCs/>
          <w:color w:val="FF0000"/>
          <w:spacing w:val="20"/>
          <w14:ligatures w14:val="none"/>
        </w:rPr>
        <w:t xml:space="preserve"> </w:t>
      </w:r>
      <w:r w:rsidRPr="00527D2C">
        <w:rPr>
          <w:rFonts w:ascii="Arial" w:hAnsi="Arial" w:cs="Arial"/>
          <w:b/>
          <w:bCs/>
          <w:color w:val="FF0000"/>
          <w:spacing w:val="20"/>
          <w14:ligatures w14:val="none"/>
        </w:rPr>
        <w:t xml:space="preserve">_ ____ ____ ____ ____ ____ ____ ____ ____ ____ ____ ____ ____ ____ ____ </w:t>
      </w:r>
    </w:p>
    <w:p w:rsidR="0048242E" w:rsidRPr="00527D2C" w:rsidRDefault="0048242E" w:rsidP="0048242E">
      <w:pPr>
        <w:widowControl w:val="0"/>
        <w:spacing w:after="20" w:line="300" w:lineRule="auto"/>
        <w:ind w:left="180"/>
        <w:jc w:val="both"/>
        <w:rPr>
          <w:rFonts w:ascii="Arial" w:hAnsi="Arial" w:cs="Arial"/>
          <w:b/>
          <w:bCs/>
          <w:color w:val="FF0000"/>
          <w:spacing w:val="20"/>
          <w14:ligatures w14:val="none"/>
        </w:rPr>
      </w:pPr>
      <w:r w:rsidRPr="00527D2C">
        <w:rPr>
          <w:rFonts w:ascii="Arial" w:hAnsi="Arial" w:cs="Arial"/>
          <w:b/>
          <w:bCs/>
          <w:color w:val="FF0000"/>
          <w:spacing w:val="20"/>
          <w14:ligatures w14:val="none"/>
        </w:rPr>
        <w:t xml:space="preserve">3 </w:t>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t>____ __</w:t>
      </w:r>
      <w:r w:rsidR="00527D2C" w:rsidRPr="00527D2C">
        <w:rPr>
          <w:rFonts w:ascii="Arial" w:hAnsi="Arial" w:cs="Arial"/>
          <w:b/>
          <w:bCs/>
          <w:color w:val="FF0000"/>
          <w:spacing w:val="20"/>
          <w14:ligatures w14:val="none"/>
        </w:rPr>
        <w:t xml:space="preserve"> </w:t>
      </w:r>
      <w:r w:rsidR="00527D2C" w:rsidRPr="00527D2C">
        <w:rPr>
          <w:rFonts w:ascii="Arial" w:hAnsi="Arial" w:cs="Arial"/>
          <w:b/>
          <w:bCs/>
          <w:color w:val="FF0000"/>
          <w:spacing w:val="20"/>
          <w14:ligatures w14:val="none"/>
        </w:rPr>
        <w:t>met </w:t>
      </w:r>
      <w:proofErr w:type="spellStart"/>
      <w:r w:rsidR="00527D2C" w:rsidRPr="00527D2C">
        <w:rPr>
          <w:rFonts w:ascii="Arial" w:hAnsi="Arial" w:cs="Arial"/>
          <w:b/>
          <w:bCs/>
          <w:color w:val="FF0000"/>
          <w:spacing w:val="20"/>
          <w14:ligatures w14:val="none"/>
        </w:rPr>
        <w:t>glu</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val</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phe</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asn</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glu</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thr</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phe</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arg</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cys</w:t>
      </w:r>
      <w:proofErr w:type="spellEnd"/>
      <w:proofErr w:type="gramStart"/>
      <w:r w:rsidR="00527D2C" w:rsidRPr="00527D2C">
        <w:rPr>
          <w:rFonts w:ascii="Arial" w:hAnsi="Arial" w:cs="Arial"/>
          <w:b/>
          <w:bCs/>
          <w:color w:val="FF0000"/>
          <w:spacing w:val="20"/>
          <w14:ligatures w14:val="none"/>
        </w:rPr>
        <w:t> </w:t>
      </w:r>
      <w:r w:rsidR="00527D2C" w:rsidRPr="00527D2C">
        <w:rPr>
          <w:rFonts w:ascii="Arial" w:hAnsi="Arial" w:cs="Arial"/>
          <w:b/>
          <w:bCs/>
          <w:color w:val="FF0000"/>
          <w:spacing w:val="20"/>
          <w14:ligatures w14:val="none"/>
        </w:rPr>
        <w:t xml:space="preserve"> </w:t>
      </w:r>
      <w:proofErr w:type="spellStart"/>
      <w:r w:rsidR="00527D2C" w:rsidRPr="00527D2C">
        <w:rPr>
          <w:rFonts w:ascii="Arial" w:hAnsi="Arial" w:cs="Arial"/>
          <w:b/>
          <w:bCs/>
          <w:color w:val="FF0000"/>
          <w:spacing w:val="20"/>
          <w14:ligatures w14:val="none"/>
        </w:rPr>
        <w:t>ser</w:t>
      </w:r>
      <w:proofErr w:type="spellEnd"/>
      <w:proofErr w:type="gramEnd"/>
      <w:r w:rsidR="00527D2C" w:rsidRPr="00527D2C">
        <w:rPr>
          <w:rFonts w:ascii="Arial" w:hAnsi="Arial" w:cs="Arial"/>
          <w:b/>
          <w:bCs/>
          <w:color w:val="FF0000"/>
          <w:spacing w:val="20"/>
          <w14:ligatures w14:val="none"/>
        </w:rPr>
        <w:t>  </w:t>
      </w:r>
      <w:r w:rsidR="00527D2C" w:rsidRPr="00527D2C">
        <w:rPr>
          <w:rFonts w:ascii="Arial" w:hAnsi="Arial" w:cs="Arial"/>
          <w:b/>
          <w:bCs/>
          <w:color w:val="FF0000"/>
          <w:spacing w:val="20"/>
          <w14:ligatures w14:val="none"/>
        </w:rPr>
        <w:t xml:space="preserve"> </w:t>
      </w:r>
      <w:r w:rsidRPr="00527D2C">
        <w:rPr>
          <w:rFonts w:ascii="Arial" w:hAnsi="Arial" w:cs="Arial"/>
          <w:b/>
          <w:bCs/>
          <w:color w:val="FF0000"/>
          <w:spacing w:val="20"/>
          <w14:ligatures w14:val="none"/>
        </w:rPr>
        <w:t xml:space="preserve">__ ____ ____ ____ ____ ____ ____ ____ ____ ____ ____ ____ ____ ____ </w:t>
      </w:r>
    </w:p>
    <w:p w:rsidR="0048242E" w:rsidRDefault="0048242E" w:rsidP="0048242E">
      <w:pPr>
        <w:widowControl w:val="0"/>
        <w:spacing w:after="20" w:line="300" w:lineRule="auto"/>
        <w:ind w:left="180"/>
        <w:jc w:val="both"/>
        <w:rPr>
          <w:rFonts w:ascii="Arial" w:hAnsi="Arial" w:cs="Arial"/>
          <w:sz w:val="22"/>
          <w:szCs w:val="22"/>
          <w14:ligatures w14:val="none"/>
        </w:rPr>
      </w:pPr>
      <w:r w:rsidRPr="00527D2C">
        <w:rPr>
          <w:rFonts w:ascii="Arial" w:hAnsi="Arial" w:cs="Arial"/>
          <w:b/>
          <w:bCs/>
          <w:color w:val="FF0000"/>
          <w:spacing w:val="20"/>
          <w14:ligatures w14:val="none"/>
        </w:rPr>
        <w:t xml:space="preserve">4 </w:t>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r>
      <w:r w:rsidRPr="00527D2C">
        <w:rPr>
          <w:rFonts w:ascii="Arial" w:hAnsi="Arial" w:cs="Arial"/>
          <w:b/>
          <w:bCs/>
          <w:color w:val="FF0000"/>
          <w:spacing w:val="20"/>
          <w14:ligatures w14:val="none"/>
        </w:rPr>
        <w:softHyphen/>
        <w:t>____ ___</w:t>
      </w:r>
      <w:r w:rsidR="00527D2C" w:rsidRPr="00527D2C">
        <w:rPr>
          <w:rFonts w:ascii="Arial" w:hAnsi="Arial" w:cs="Arial"/>
          <w:b/>
          <w:bCs/>
          <w:color w:val="FF0000"/>
          <w:spacing w:val="20"/>
          <w14:ligatures w14:val="none"/>
        </w:rPr>
        <w:t xml:space="preserve"> </w:t>
      </w:r>
      <w:r w:rsidR="00527D2C" w:rsidRPr="00527D2C">
        <w:rPr>
          <w:rFonts w:ascii="Arial" w:hAnsi="Arial" w:cs="Arial"/>
          <w:b/>
          <w:bCs/>
          <w:color w:val="FF0000"/>
          <w:spacing w:val="20"/>
          <w14:ligatures w14:val="none"/>
        </w:rPr>
        <w:t>met </w:t>
      </w:r>
      <w:proofErr w:type="spellStart"/>
      <w:r w:rsidR="00527D2C" w:rsidRPr="00527D2C">
        <w:rPr>
          <w:rFonts w:ascii="Arial" w:hAnsi="Arial" w:cs="Arial"/>
          <w:b/>
          <w:bCs/>
          <w:color w:val="FF0000"/>
          <w:spacing w:val="20"/>
          <w14:ligatures w14:val="none"/>
        </w:rPr>
        <w:t>glu</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val</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leu</w:t>
      </w:r>
      <w:proofErr w:type="spellEnd"/>
      <w:r w:rsidR="00527D2C" w:rsidRPr="00527D2C">
        <w:rPr>
          <w:rFonts w:ascii="Arial" w:hAnsi="Arial" w:cs="Arial"/>
          <w:b/>
          <w:bCs/>
          <w:color w:val="FF0000"/>
          <w:spacing w:val="20"/>
          <w14:ligatures w14:val="none"/>
        </w:rPr>
        <w:t> </w:t>
      </w:r>
      <w:proofErr w:type="spellStart"/>
      <w:r w:rsidR="00527D2C" w:rsidRPr="00527D2C">
        <w:rPr>
          <w:rFonts w:ascii="Arial" w:hAnsi="Arial" w:cs="Arial"/>
          <w:b/>
          <w:bCs/>
          <w:color w:val="FF0000"/>
          <w:spacing w:val="20"/>
          <w14:ligatures w14:val="none"/>
        </w:rPr>
        <w:t>arg</w:t>
      </w:r>
      <w:proofErr w:type="spellEnd"/>
      <w:r w:rsidR="00527D2C" w:rsidRPr="00527D2C">
        <w:rPr>
          <w:rFonts w:ascii="Arial" w:hAnsi="Arial" w:cs="Arial"/>
          <w:b/>
          <w:bCs/>
          <w:color w:val="FF0000"/>
          <w:spacing w:val="20"/>
          <w14:ligatures w14:val="none"/>
        </w:rPr>
        <w:t> asp </w:t>
      </w:r>
      <w:proofErr w:type="spellStart"/>
      <w:r w:rsidR="00527D2C" w:rsidRPr="00527D2C">
        <w:rPr>
          <w:rFonts w:ascii="Arial" w:hAnsi="Arial" w:cs="Arial"/>
          <w:b/>
          <w:bCs/>
          <w:color w:val="FF0000"/>
          <w:spacing w:val="20"/>
          <w14:ligatures w14:val="none"/>
        </w:rPr>
        <w:t>ile</w:t>
      </w:r>
      <w:proofErr w:type="spellEnd"/>
      <w:r w:rsidR="00527D2C" w:rsidRPr="00527D2C">
        <w:rPr>
          <w:rFonts w:ascii="Arial" w:hAnsi="Arial" w:cs="Arial"/>
          <w:b/>
          <w:bCs/>
          <w:color w:val="FF0000"/>
          <w:spacing w:val="20"/>
          <w14:ligatures w14:val="none"/>
        </w:rPr>
        <w:t> STOP</w:t>
      </w:r>
      <w:proofErr w:type="gramStart"/>
      <w:r w:rsidR="00527D2C" w:rsidRPr="00527D2C">
        <w:rPr>
          <w:rFonts w:ascii="Arial" w:hAnsi="Arial" w:cs="Arial"/>
          <w:sz w:val="22"/>
          <w:szCs w:val="22"/>
          <w14:ligatures w14:val="none"/>
        </w:rPr>
        <w:t> </w:t>
      </w:r>
      <w:r w:rsidR="00527D2C">
        <w:rPr>
          <w:rFonts w:ascii="Arial" w:hAnsi="Arial" w:cs="Arial"/>
          <w:sz w:val="22"/>
          <w:szCs w:val="22"/>
          <w14:ligatures w14:val="none"/>
        </w:rPr>
        <w:t xml:space="preserve"> </w:t>
      </w:r>
      <w:r>
        <w:rPr>
          <w:rFonts w:ascii="Arial" w:hAnsi="Arial" w:cs="Arial"/>
          <w:sz w:val="22"/>
          <w:szCs w:val="22"/>
          <w14:ligatures w14:val="none"/>
        </w:rPr>
        <w:t>_</w:t>
      </w:r>
      <w:proofErr w:type="gramEnd"/>
      <w:r>
        <w:rPr>
          <w:rFonts w:ascii="Arial" w:hAnsi="Arial" w:cs="Arial"/>
          <w:sz w:val="22"/>
          <w:szCs w:val="22"/>
          <w14:ligatures w14:val="none"/>
        </w:rPr>
        <w:t xml:space="preserve"> ____ ____ ____ ____ ____ ____ ____ ____ ____ ____ ____ ____ ____ </w:t>
      </w:r>
    </w:p>
    <w:p w:rsidR="0048242E" w:rsidRDefault="0048242E" w:rsidP="0048242E">
      <w:pPr>
        <w:widowControl w:val="0"/>
        <w:spacing w:after="20" w:line="300" w:lineRule="auto"/>
        <w:jc w:val="both"/>
        <w:rPr>
          <w:rFonts w:ascii="Arial" w:hAnsi="Arial" w:cs="Arial"/>
          <w:sz w:val="22"/>
          <w:szCs w:val="22"/>
          <w14:ligatures w14:val="none"/>
        </w:rPr>
      </w:pPr>
      <w:r>
        <w:rPr>
          <w:rFonts w:ascii="Arial" w:hAnsi="Arial" w:cs="Arial"/>
          <w:sz w:val="22"/>
          <w:szCs w:val="22"/>
          <w14:ligatures w14:val="none"/>
        </w:rPr>
        <w:t> </w:t>
      </w:r>
    </w:p>
    <w:p w:rsidR="0048242E" w:rsidRDefault="0048242E" w:rsidP="0048242E">
      <w:pPr>
        <w:widowControl w:val="0"/>
        <w:spacing w:after="20" w:line="300" w:lineRule="auto"/>
        <w:jc w:val="both"/>
        <w:rPr>
          <w:rFonts w:ascii="Arial" w:hAnsi="Arial" w:cs="Arial"/>
          <w:b/>
          <w:bCs/>
          <w:color w:val="017739"/>
          <w:sz w:val="22"/>
          <w:szCs w:val="22"/>
          <w14:ligatures w14:val="none"/>
        </w:rPr>
      </w:pPr>
      <w:r>
        <w:rPr>
          <w:rFonts w:ascii="Arial" w:hAnsi="Arial" w:cs="Arial"/>
          <w:b/>
          <w:bCs/>
          <w:color w:val="017739"/>
          <w:sz w:val="22"/>
          <w:szCs w:val="22"/>
          <w14:ligatures w14:val="none"/>
        </w:rPr>
        <w:t> </w:t>
      </w:r>
    </w:p>
    <w:p w:rsidR="0048242E" w:rsidRDefault="0048242E" w:rsidP="0048242E">
      <w:pPr>
        <w:widowControl w:val="0"/>
        <w:rPr>
          <w:rFonts w:cs="Times New Roman"/>
          <w14:ligatures w14:val="none"/>
        </w:rPr>
      </w:pPr>
      <w:r>
        <w:rPr>
          <w14:ligatures w14:val="none"/>
        </w:rPr>
        <w:t> </w:t>
      </w:r>
    </w:p>
    <w:p w:rsidR="0048242E" w:rsidRDefault="0048242E" w:rsidP="0048242E">
      <w:pPr>
        <w:keepNext/>
        <w:spacing w:after="0" w:line="360" w:lineRule="auto"/>
        <w:jc w:val="both"/>
        <w:rPr>
          <w:rFonts w:ascii="Arial" w:hAnsi="Arial" w:cs="Arial"/>
          <w:color w:val="08084D"/>
          <w:kern w:val="0"/>
          <w:sz w:val="24"/>
          <w:szCs w:val="24"/>
          <w14:ligatures w14:val="none"/>
        </w:rPr>
      </w:pPr>
      <w:r>
        <w:rPr>
          <w:rFonts w:ascii="Arial" w:hAnsi="Arial" w:cs="Arial"/>
          <w:color w:val="08084D"/>
          <w:kern w:val="0"/>
          <w:sz w:val="24"/>
          <w:szCs w:val="24"/>
          <w14:ligatures w14:val="none"/>
        </w:rPr>
        <w:t>Post-Lab Questions</w:t>
      </w: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How does each of your mutations affect the amino acid sequences? Are the mutations missense mutations, silent mutations or nonsense mutations?</w:t>
      </w: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r>
        <w:rPr>
          <w:rFonts w:ascii="Arial" w:hAnsi="Arial" w:cs="Arial"/>
          <w14:ligatures w14:val="none"/>
        </w:rPr>
        <w:t>Point mutation?</w:t>
      </w:r>
    </w:p>
    <w:p w:rsidR="0048242E" w:rsidRPr="00587A6F" w:rsidRDefault="00587A6F" w:rsidP="00587A6F">
      <w:pPr>
        <w:pStyle w:val="ListParagraph"/>
        <w:widowControl w:val="0"/>
        <w:spacing w:after="20" w:line="300" w:lineRule="auto"/>
        <w:ind w:left="360"/>
        <w:jc w:val="both"/>
        <w:rPr>
          <w:rFonts w:ascii="Arial" w:hAnsi="Arial" w:cs="Arial"/>
          <w:b/>
          <w:bCs/>
          <w:color w:val="FF0000"/>
          <w:spacing w:val="20"/>
          <w14:ligatures w14:val="none"/>
        </w:rPr>
      </w:pPr>
      <w:r w:rsidRPr="00587A6F">
        <w:rPr>
          <w:rFonts w:ascii="Arial" w:hAnsi="Arial" w:cs="Arial"/>
          <w:b/>
          <w:bCs/>
          <w:color w:val="FF0000"/>
          <w:spacing w:val="20"/>
          <w14:ligatures w14:val="none"/>
        </w:rPr>
        <w:t xml:space="preserve">A point mutation only affects a single nucleotide or nucleic acid. It may normally involve the replacement of a single base pair causing nonsense </w:t>
      </w:r>
      <w:r w:rsidRPr="00587A6F">
        <w:rPr>
          <w:rFonts w:ascii="Arial" w:hAnsi="Arial" w:cs="Arial"/>
          <w:b/>
          <w:bCs/>
          <w:color w:val="FF0000"/>
          <w:spacing w:val="20"/>
          <w14:ligatures w14:val="none"/>
        </w:rPr>
        <w:lastRenderedPageBreak/>
        <w:t xml:space="preserve">mutations. </w:t>
      </w: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r>
        <w:rPr>
          <w:rFonts w:ascii="Arial" w:hAnsi="Arial" w:cs="Arial"/>
          <w14:ligatures w14:val="none"/>
        </w:rPr>
        <w:t>Frameshift-insertion?</w:t>
      </w:r>
    </w:p>
    <w:p w:rsidR="0048242E" w:rsidRPr="00587A6F" w:rsidRDefault="00587A6F" w:rsidP="00587A6F">
      <w:pPr>
        <w:pStyle w:val="ListParagraph"/>
        <w:widowControl w:val="0"/>
        <w:spacing w:after="20" w:line="300" w:lineRule="auto"/>
        <w:ind w:left="360"/>
        <w:jc w:val="both"/>
        <w:rPr>
          <w:rFonts w:ascii="Arial" w:hAnsi="Arial" w:cs="Arial"/>
          <w:b/>
          <w:bCs/>
          <w:color w:val="FF0000"/>
          <w:spacing w:val="20"/>
          <w14:ligatures w14:val="none"/>
        </w:rPr>
      </w:pPr>
      <w:r w:rsidRPr="00587A6F">
        <w:rPr>
          <w:rFonts w:ascii="Arial" w:hAnsi="Arial" w:cs="Arial"/>
          <w:b/>
          <w:bCs/>
          <w:color w:val="FF0000"/>
          <w:spacing w:val="20"/>
          <w14:ligatures w14:val="none"/>
        </w:rPr>
        <w:t>Like its name, a frame shift- insertion is caused by insertion of single or multiple base pair in a DNA sequence. The frame shift insertion normally causes both silent and missense mutations</w:t>
      </w:r>
    </w:p>
    <w:p w:rsidR="0048242E" w:rsidRDefault="0048242E" w:rsidP="0048242E">
      <w:pPr>
        <w:pStyle w:val="Questions"/>
        <w:widowControl w:val="0"/>
        <w:numPr>
          <w:ilvl w:val="1"/>
          <w:numId w:val="7"/>
        </w:numPr>
        <w:spacing w:after="0" w:line="360" w:lineRule="auto"/>
        <w:jc w:val="both"/>
        <w:rPr>
          <w:rFonts w:ascii="Arial" w:hAnsi="Arial" w:cs="Arial"/>
          <w14:ligatures w14:val="none"/>
        </w:rPr>
      </w:pPr>
      <w:proofErr w:type="spellStart"/>
      <w:r>
        <w:rPr>
          <w:rFonts w:ascii="Arial" w:hAnsi="Arial" w:cs="Arial"/>
          <w14:ligatures w14:val="none"/>
        </w:rPr>
        <w:t>Frameshift</w:t>
      </w:r>
      <w:proofErr w:type="spellEnd"/>
      <w:r>
        <w:rPr>
          <w:rFonts w:ascii="Arial" w:hAnsi="Arial" w:cs="Arial"/>
          <w14:ligatures w14:val="none"/>
        </w:rPr>
        <w:t>-deletion?</w:t>
      </w:r>
    </w:p>
    <w:p w:rsidR="00587A6F" w:rsidRPr="00587A6F" w:rsidRDefault="00587A6F" w:rsidP="00587A6F">
      <w:pPr>
        <w:pStyle w:val="ListParagraph"/>
        <w:widowControl w:val="0"/>
        <w:spacing w:after="20" w:line="300" w:lineRule="auto"/>
        <w:ind w:left="360"/>
        <w:jc w:val="both"/>
        <w:rPr>
          <w:rFonts w:ascii="Arial" w:hAnsi="Arial" w:cs="Arial"/>
          <w:b/>
          <w:bCs/>
          <w:color w:val="FF0000"/>
          <w:spacing w:val="20"/>
          <w14:ligatures w14:val="none"/>
        </w:rPr>
      </w:pPr>
      <w:r w:rsidRPr="00587A6F">
        <w:rPr>
          <w:rFonts w:ascii="Arial" w:hAnsi="Arial" w:cs="Arial"/>
          <w:b/>
          <w:bCs/>
          <w:color w:val="FF0000"/>
          <w:spacing w:val="20"/>
          <w14:ligatures w14:val="none"/>
        </w:rPr>
        <w:t>Frame</w:t>
      </w:r>
      <w:r w:rsidRPr="00587A6F">
        <w:rPr>
          <w:rFonts w:ascii="Arial" w:hAnsi="Arial" w:cs="Arial"/>
          <w:b/>
          <w:bCs/>
          <w:color w:val="FF0000"/>
          <w:spacing w:val="20"/>
          <w14:ligatures w14:val="none"/>
        </w:rPr>
        <w:t xml:space="preserve"> shift- insertion is caused by deletion of single or multiple base pair in a DNA sequence.</w:t>
      </w:r>
      <w:r w:rsidRPr="00587A6F">
        <w:rPr>
          <w:rFonts w:ascii="Arial" w:hAnsi="Arial" w:cs="Arial"/>
          <w:b/>
          <w:bCs/>
          <w:color w:val="FF0000"/>
          <w:spacing w:val="20"/>
          <w14:ligatures w14:val="none"/>
        </w:rPr>
        <w:t xml:space="preserve"> </w:t>
      </w:r>
      <w:r w:rsidRPr="00587A6F">
        <w:rPr>
          <w:rFonts w:ascii="Arial" w:hAnsi="Arial" w:cs="Arial"/>
          <w:b/>
          <w:bCs/>
          <w:color w:val="FF0000"/>
          <w:spacing w:val="20"/>
          <w14:ligatures w14:val="none"/>
        </w:rPr>
        <w:t xml:space="preserve">The frame shift </w:t>
      </w:r>
      <w:r w:rsidRPr="00587A6F">
        <w:rPr>
          <w:rFonts w:ascii="Arial" w:hAnsi="Arial" w:cs="Arial"/>
          <w:b/>
          <w:bCs/>
          <w:color w:val="FF0000"/>
          <w:spacing w:val="20"/>
          <w14:ligatures w14:val="none"/>
        </w:rPr>
        <w:t>deletion normally</w:t>
      </w:r>
      <w:r w:rsidRPr="00587A6F">
        <w:rPr>
          <w:rFonts w:ascii="Arial" w:hAnsi="Arial" w:cs="Arial"/>
          <w:b/>
          <w:bCs/>
          <w:color w:val="FF0000"/>
          <w:spacing w:val="20"/>
          <w14:ligatures w14:val="none"/>
        </w:rPr>
        <w:t xml:space="preserve"> causes both silent and missense mutations</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What differences did you notice between the point mutation and the frameshift mutations?</w:t>
      </w:r>
    </w:p>
    <w:p w:rsidR="0048242E" w:rsidRPr="00587A6F" w:rsidRDefault="00587A6F" w:rsidP="00587A6F">
      <w:pPr>
        <w:pStyle w:val="ListParagraph"/>
        <w:widowControl w:val="0"/>
        <w:spacing w:after="20" w:line="300" w:lineRule="auto"/>
        <w:ind w:left="360"/>
        <w:jc w:val="both"/>
        <w:rPr>
          <w:rFonts w:ascii="Arial" w:hAnsi="Arial" w:cs="Arial"/>
          <w:b/>
          <w:bCs/>
          <w:color w:val="FF0000"/>
          <w:spacing w:val="20"/>
          <w14:ligatures w14:val="none"/>
        </w:rPr>
      </w:pPr>
      <w:r w:rsidRPr="00587A6F">
        <w:rPr>
          <w:rFonts w:ascii="Arial" w:hAnsi="Arial" w:cs="Arial"/>
          <w:b/>
          <w:bCs/>
          <w:color w:val="FF0000"/>
          <w:spacing w:val="20"/>
          <w14:ligatures w14:val="none"/>
        </w:rPr>
        <w:t xml:space="preserve">Generally, point mutations are caused by malfunction of DNA replication and include single nucleotide changes while frame shift mutations occur as results of insertion or deletion of three nucleotide that do not alter the reading frame. </w:t>
      </w:r>
    </w:p>
    <w:p w:rsidR="0048242E" w:rsidRDefault="0048242E" w:rsidP="0048242E">
      <w:pPr>
        <w:pStyle w:val="Questions"/>
        <w:widowControl w:val="0"/>
        <w:spacing w:after="0" w:line="360" w:lineRule="auto"/>
        <w:jc w:val="both"/>
        <w:rPr>
          <w:rFonts w:ascii="Arial" w:hAnsi="Arial" w:cs="Arial"/>
          <w14:ligatures w14:val="none"/>
        </w:rPr>
      </w:pPr>
    </w:p>
    <w:p w:rsidR="0048242E" w:rsidRDefault="0048242E" w:rsidP="0048242E">
      <w:pPr>
        <w:pStyle w:val="Questions"/>
        <w:widowControl w:val="0"/>
        <w:numPr>
          <w:ilvl w:val="0"/>
          <w:numId w:val="7"/>
        </w:numPr>
        <w:spacing w:after="0" w:line="360" w:lineRule="auto"/>
        <w:jc w:val="both"/>
        <w:rPr>
          <w:rFonts w:ascii="Arial" w:hAnsi="Arial" w:cs="Arial"/>
          <w14:ligatures w14:val="none"/>
        </w:rPr>
      </w:pPr>
      <w:r>
        <w:rPr>
          <w:rFonts w:ascii="Arial" w:hAnsi="Arial" w:cs="Arial"/>
          <w14:ligatures w14:val="none"/>
        </w:rPr>
        <w:t>Is it possible to determine the DNA sequence from the following amino acid sequence</w:t>
      </w:r>
      <w:proofErr w:type="gramStart"/>
      <w:r>
        <w:rPr>
          <w:rFonts w:ascii="Arial" w:hAnsi="Arial" w:cs="Arial"/>
          <w14:ligatures w14:val="none"/>
        </w:rPr>
        <w:t>?:</w:t>
      </w:r>
      <w:proofErr w:type="gramEnd"/>
      <w:r>
        <w:rPr>
          <w:rFonts w:ascii="Arial" w:hAnsi="Arial" w:cs="Arial"/>
          <w14:ligatures w14:val="none"/>
        </w:rPr>
        <w:t xml:space="preserve"> Leu Pro Arg.  Why or Why not?</w:t>
      </w:r>
    </w:p>
    <w:p w:rsidR="0048242E" w:rsidRPr="00587A6F" w:rsidRDefault="00587A6F" w:rsidP="00587A6F">
      <w:pPr>
        <w:pStyle w:val="ListParagraph"/>
        <w:widowControl w:val="0"/>
        <w:spacing w:after="20" w:line="300" w:lineRule="auto"/>
        <w:ind w:left="360"/>
        <w:jc w:val="both"/>
        <w:rPr>
          <w:rFonts w:ascii="Arial" w:hAnsi="Arial" w:cs="Arial"/>
          <w:b/>
          <w:bCs/>
          <w:color w:val="FF0000"/>
          <w:spacing w:val="20"/>
          <w14:ligatures w14:val="none"/>
        </w:rPr>
      </w:pPr>
      <w:r w:rsidRPr="00587A6F">
        <w:rPr>
          <w:rFonts w:ascii="Arial" w:hAnsi="Arial" w:cs="Arial"/>
          <w:b/>
          <w:bCs/>
          <w:color w:val="FF0000"/>
          <w:spacing w:val="20"/>
          <w14:ligatures w14:val="none"/>
        </w:rPr>
        <w:t xml:space="preserve">No. Although it’s possible to determine the mRNA of each of the sequence above, getting the DNA sequence is problematic due to insertion and deletions that occurs during transcription and translations. </w:t>
      </w:r>
    </w:p>
    <w:p w:rsidR="006F7ADA" w:rsidRDefault="006F7ADA">
      <w:pPr>
        <w:spacing w:after="200" w:line="276" w:lineRule="auto"/>
        <w:rPr>
          <w:rFonts w:ascii="Arial" w:hAnsi="Arial" w:cs="Arial"/>
          <w:sz w:val="22"/>
          <w:szCs w:val="22"/>
          <w14:ligatures w14:val="none"/>
        </w:rPr>
      </w:pPr>
      <w:r>
        <w:rPr>
          <w:rFonts w:ascii="Arial" w:hAnsi="Arial" w:cs="Arial"/>
          <w:sz w:val="22"/>
          <w:szCs w:val="22"/>
          <w14:ligatures w14:val="none"/>
        </w:rPr>
        <w:br w:type="page"/>
      </w:r>
    </w:p>
    <w:p w:rsidR="006F7ADA" w:rsidRPr="006F7ADA" w:rsidRDefault="0048242E" w:rsidP="006F7ADA">
      <w:pPr>
        <w:pStyle w:val="ListParagraph"/>
        <w:widowControl w:val="0"/>
        <w:spacing w:after="20" w:line="300" w:lineRule="auto"/>
        <w:ind w:left="360"/>
        <w:jc w:val="both"/>
        <w:rPr>
          <w:rFonts w:ascii="Arial" w:hAnsi="Arial" w:cs="Arial"/>
          <w:sz w:val="22"/>
          <w:szCs w:val="22"/>
          <w14:ligatures w14:val="none"/>
        </w:rPr>
      </w:pPr>
      <w:r w:rsidRPr="006F7ADA">
        <w:rPr>
          <w:rFonts w:ascii="Arial" w:hAnsi="Arial" w:cs="Arial"/>
          <w:sz w:val="22"/>
          <w:szCs w:val="22"/>
          <w14:ligatures w14:val="none"/>
        </w:rPr>
        <w:lastRenderedPageBreak/>
        <w:t>References:</w:t>
      </w:r>
    </w:p>
    <w:p w:rsidR="006F7ADA" w:rsidRPr="006F7ADA" w:rsidRDefault="006F7ADA" w:rsidP="006F7ADA">
      <w:pPr>
        <w:pStyle w:val="ListParagraph"/>
        <w:widowControl w:val="0"/>
        <w:spacing w:after="0" w:line="300" w:lineRule="auto"/>
        <w:ind w:hanging="720"/>
        <w:rPr>
          <w:rFonts w:ascii="Times New Roman" w:hAnsi="Times New Roman" w:cs="Times New Roman"/>
          <w:color w:val="222222"/>
          <w:sz w:val="24"/>
          <w:szCs w:val="24"/>
          <w:shd w:val="clear" w:color="auto" w:fill="FFFFFF"/>
        </w:rPr>
      </w:pPr>
      <w:proofErr w:type="spellStart"/>
      <w:r w:rsidRPr="006F7ADA">
        <w:rPr>
          <w:rFonts w:ascii="Times New Roman" w:hAnsi="Times New Roman" w:cs="Times New Roman"/>
          <w:color w:val="222222"/>
          <w:sz w:val="24"/>
          <w:szCs w:val="24"/>
          <w:shd w:val="clear" w:color="auto" w:fill="FFFFFF"/>
        </w:rPr>
        <w:t>Kamanu</w:t>
      </w:r>
      <w:proofErr w:type="spellEnd"/>
      <w:r w:rsidRPr="006F7ADA">
        <w:rPr>
          <w:rFonts w:ascii="Times New Roman" w:hAnsi="Times New Roman" w:cs="Times New Roman"/>
          <w:color w:val="222222"/>
          <w:sz w:val="24"/>
          <w:szCs w:val="24"/>
          <w:shd w:val="clear" w:color="auto" w:fill="FFFFFF"/>
        </w:rPr>
        <w:t xml:space="preserve">, F. K., </w:t>
      </w:r>
      <w:proofErr w:type="spellStart"/>
      <w:r w:rsidRPr="006F7ADA">
        <w:rPr>
          <w:rFonts w:ascii="Times New Roman" w:hAnsi="Times New Roman" w:cs="Times New Roman"/>
          <w:color w:val="222222"/>
          <w:sz w:val="24"/>
          <w:szCs w:val="24"/>
          <w:shd w:val="clear" w:color="auto" w:fill="FFFFFF"/>
        </w:rPr>
        <w:t>Medvedeva</w:t>
      </w:r>
      <w:proofErr w:type="spellEnd"/>
      <w:r w:rsidRPr="006F7ADA">
        <w:rPr>
          <w:rFonts w:ascii="Times New Roman" w:hAnsi="Times New Roman" w:cs="Times New Roman"/>
          <w:color w:val="222222"/>
          <w:sz w:val="24"/>
          <w:szCs w:val="24"/>
          <w:shd w:val="clear" w:color="auto" w:fill="FFFFFF"/>
        </w:rPr>
        <w:t xml:space="preserve">, Y. A., Schaefer, U., </w:t>
      </w:r>
      <w:proofErr w:type="spellStart"/>
      <w:r w:rsidRPr="006F7ADA">
        <w:rPr>
          <w:rFonts w:ascii="Times New Roman" w:hAnsi="Times New Roman" w:cs="Times New Roman"/>
          <w:color w:val="222222"/>
          <w:sz w:val="24"/>
          <w:szCs w:val="24"/>
          <w:shd w:val="clear" w:color="auto" w:fill="FFFFFF"/>
        </w:rPr>
        <w:t>Jankovic</w:t>
      </w:r>
      <w:proofErr w:type="spellEnd"/>
      <w:r w:rsidRPr="006F7ADA">
        <w:rPr>
          <w:rFonts w:ascii="Times New Roman" w:hAnsi="Times New Roman" w:cs="Times New Roman"/>
          <w:color w:val="222222"/>
          <w:sz w:val="24"/>
          <w:szCs w:val="24"/>
          <w:shd w:val="clear" w:color="auto" w:fill="FFFFFF"/>
        </w:rPr>
        <w:t xml:space="preserve">, B. R., Archer, J. A., &amp; </w:t>
      </w:r>
      <w:proofErr w:type="spellStart"/>
      <w:r w:rsidRPr="006F7ADA">
        <w:rPr>
          <w:rFonts w:ascii="Times New Roman" w:hAnsi="Times New Roman" w:cs="Times New Roman"/>
          <w:color w:val="222222"/>
          <w:sz w:val="24"/>
          <w:szCs w:val="24"/>
          <w:shd w:val="clear" w:color="auto" w:fill="FFFFFF"/>
        </w:rPr>
        <w:t>Bajic</w:t>
      </w:r>
      <w:proofErr w:type="spellEnd"/>
      <w:r w:rsidRPr="006F7ADA">
        <w:rPr>
          <w:rFonts w:ascii="Times New Roman" w:hAnsi="Times New Roman" w:cs="Times New Roman"/>
          <w:color w:val="222222"/>
          <w:sz w:val="24"/>
          <w:szCs w:val="24"/>
          <w:shd w:val="clear" w:color="auto" w:fill="FFFFFF"/>
        </w:rPr>
        <w:t xml:space="preserve">, V. B. (2012). </w:t>
      </w:r>
      <w:proofErr w:type="gramStart"/>
      <w:r w:rsidRPr="006F7ADA">
        <w:rPr>
          <w:rFonts w:ascii="Times New Roman" w:hAnsi="Times New Roman" w:cs="Times New Roman"/>
          <w:color w:val="222222"/>
          <w:sz w:val="24"/>
          <w:szCs w:val="24"/>
          <w:shd w:val="clear" w:color="auto" w:fill="FFFFFF"/>
        </w:rPr>
        <w:t>Mutations and binding sites of human transcription factors.</w:t>
      </w:r>
      <w:proofErr w:type="gramEnd"/>
      <w:r w:rsidRPr="006F7ADA">
        <w:rPr>
          <w:rFonts w:ascii="Times New Roman" w:hAnsi="Times New Roman" w:cs="Times New Roman"/>
          <w:color w:val="222222"/>
          <w:sz w:val="24"/>
          <w:szCs w:val="24"/>
          <w:shd w:val="clear" w:color="auto" w:fill="FFFFFF"/>
        </w:rPr>
        <w:t> </w:t>
      </w:r>
      <w:proofErr w:type="gramStart"/>
      <w:r w:rsidRPr="006F7ADA">
        <w:rPr>
          <w:rFonts w:ascii="Times New Roman" w:hAnsi="Times New Roman" w:cs="Times New Roman"/>
          <w:i/>
          <w:iCs/>
          <w:color w:val="222222"/>
          <w:sz w:val="24"/>
          <w:szCs w:val="24"/>
          <w:shd w:val="clear" w:color="auto" w:fill="FFFFFF"/>
        </w:rPr>
        <w:t>Frontiers in genetics</w:t>
      </w:r>
      <w:r w:rsidRPr="006F7ADA">
        <w:rPr>
          <w:rFonts w:ascii="Times New Roman" w:hAnsi="Times New Roman" w:cs="Times New Roman"/>
          <w:color w:val="222222"/>
          <w:sz w:val="24"/>
          <w:szCs w:val="24"/>
          <w:shd w:val="clear" w:color="auto" w:fill="FFFFFF"/>
        </w:rPr>
        <w:t>, </w:t>
      </w:r>
      <w:r w:rsidRPr="006F7ADA">
        <w:rPr>
          <w:rFonts w:ascii="Times New Roman" w:hAnsi="Times New Roman" w:cs="Times New Roman"/>
          <w:i/>
          <w:iCs/>
          <w:color w:val="222222"/>
          <w:sz w:val="24"/>
          <w:szCs w:val="24"/>
          <w:shd w:val="clear" w:color="auto" w:fill="FFFFFF"/>
        </w:rPr>
        <w:t>3</w:t>
      </w:r>
      <w:r w:rsidRPr="006F7ADA">
        <w:rPr>
          <w:rFonts w:ascii="Times New Roman" w:hAnsi="Times New Roman" w:cs="Times New Roman"/>
          <w:color w:val="222222"/>
          <w:sz w:val="24"/>
          <w:szCs w:val="24"/>
          <w:shd w:val="clear" w:color="auto" w:fill="FFFFFF"/>
        </w:rPr>
        <w:t>, 100.</w:t>
      </w:r>
      <w:proofErr w:type="gramEnd"/>
    </w:p>
    <w:p w:rsidR="006F7ADA" w:rsidRPr="006F7ADA" w:rsidRDefault="006F7ADA" w:rsidP="006F7ADA">
      <w:pPr>
        <w:pStyle w:val="ListParagraph"/>
        <w:widowControl w:val="0"/>
        <w:spacing w:after="0" w:line="300" w:lineRule="auto"/>
        <w:ind w:hanging="720"/>
        <w:rPr>
          <w:rFonts w:ascii="Times New Roman" w:hAnsi="Times New Roman" w:cs="Times New Roman"/>
          <w:b/>
          <w:bCs/>
          <w:color w:val="FF0000"/>
          <w:spacing w:val="20"/>
          <w:sz w:val="24"/>
          <w:szCs w:val="24"/>
          <w14:ligatures w14:val="none"/>
        </w:rPr>
      </w:pPr>
      <w:proofErr w:type="spellStart"/>
      <w:r w:rsidRPr="006F7ADA">
        <w:rPr>
          <w:rFonts w:ascii="Times New Roman" w:eastAsia="Arial Unicode MS" w:hAnsi="Times New Roman" w:cs="Times New Roman"/>
          <w:sz w:val="24"/>
          <w:szCs w:val="24"/>
          <w:shd w:val="clear" w:color="auto" w:fill="FFFFFF"/>
        </w:rPr>
        <w:t>Alberts</w:t>
      </w:r>
      <w:proofErr w:type="spellEnd"/>
      <w:r w:rsidRPr="006F7ADA">
        <w:rPr>
          <w:rFonts w:ascii="Times New Roman" w:eastAsia="Arial Unicode MS" w:hAnsi="Times New Roman" w:cs="Times New Roman"/>
          <w:sz w:val="24"/>
          <w:szCs w:val="24"/>
          <w:shd w:val="clear" w:color="auto" w:fill="FFFFFF"/>
        </w:rPr>
        <w:t>, B. (1989). </w:t>
      </w:r>
      <w:proofErr w:type="gramStart"/>
      <w:r w:rsidRPr="006F7ADA">
        <w:rPr>
          <w:rFonts w:ascii="Times New Roman" w:eastAsia="Arial Unicode MS" w:hAnsi="Times New Roman" w:cs="Times New Roman"/>
          <w:i/>
          <w:iCs/>
          <w:sz w:val="24"/>
          <w:szCs w:val="24"/>
          <w:shd w:val="clear" w:color="auto" w:fill="FFFFFF"/>
        </w:rPr>
        <w:t>Molecular biology of the cell</w:t>
      </w:r>
      <w:r w:rsidRPr="006F7ADA">
        <w:rPr>
          <w:rFonts w:ascii="Times New Roman" w:eastAsia="Arial Unicode MS" w:hAnsi="Times New Roman" w:cs="Times New Roman"/>
          <w:sz w:val="24"/>
          <w:szCs w:val="24"/>
          <w:shd w:val="clear" w:color="auto" w:fill="FFFFFF"/>
        </w:rPr>
        <w:t>.</w:t>
      </w:r>
      <w:proofErr w:type="gramEnd"/>
      <w:r w:rsidRPr="006F7ADA">
        <w:rPr>
          <w:rFonts w:ascii="Times New Roman" w:eastAsia="Arial Unicode MS" w:hAnsi="Times New Roman" w:cs="Times New Roman"/>
          <w:sz w:val="24"/>
          <w:szCs w:val="24"/>
          <w:shd w:val="clear" w:color="auto" w:fill="FFFFFF"/>
        </w:rPr>
        <w:t xml:space="preserve"> New York: Garland Pub.</w:t>
      </w:r>
    </w:p>
    <w:sectPr w:rsidR="006F7ADA" w:rsidRPr="006F7AD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075" w:rsidRDefault="001C0075" w:rsidP="00772BE6">
      <w:pPr>
        <w:spacing w:after="0" w:line="240" w:lineRule="auto"/>
      </w:pPr>
      <w:r>
        <w:separator/>
      </w:r>
    </w:p>
  </w:endnote>
  <w:endnote w:type="continuationSeparator" w:id="0">
    <w:p w:rsidR="001C0075" w:rsidRDefault="001C0075" w:rsidP="00772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9C0" w:rsidRPr="0066095D" w:rsidRDefault="004B09C0" w:rsidP="0066095D">
    <w:pPr>
      <w:pStyle w:val="Footer"/>
      <w:jc w:val="right"/>
      <w:rPr>
        <w:b/>
      </w:rPr>
    </w:pPr>
    <w:r w:rsidRPr="0066095D">
      <w:rPr>
        <w:b/>
      </w:rPr>
      <w:t>© eScience Labs, LLC 2013</w:t>
    </w:r>
  </w:p>
  <w:p w:rsidR="004B09C0" w:rsidRPr="0066095D" w:rsidRDefault="004B09C0">
    <w:pPr>
      <w:pStyle w:val="Foo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075" w:rsidRDefault="001C0075" w:rsidP="00772BE6">
      <w:pPr>
        <w:spacing w:after="0" w:line="240" w:lineRule="auto"/>
      </w:pPr>
      <w:r>
        <w:separator/>
      </w:r>
    </w:p>
  </w:footnote>
  <w:footnote w:type="continuationSeparator" w:id="0">
    <w:p w:rsidR="001C0075" w:rsidRDefault="001C0075" w:rsidP="00772B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9C0" w:rsidRDefault="004B09C0" w:rsidP="004F23CC">
    <w:pPr>
      <w:pStyle w:val="Header"/>
      <w:jc w:val="center"/>
    </w:pPr>
    <w:r>
      <w:rPr>
        <w:noProof/>
        <w14:ligatures w14:val="none"/>
        <w14:cntxtAlts w14:val="0"/>
      </w:rPr>
      <w:drawing>
        <wp:inline distT="0" distB="0" distL="0" distR="0" wp14:anchorId="2164BB80" wp14:editId="3079CFDA">
          <wp:extent cx="548640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L-Logo-PMS-302-Blue-and-dark-gray-NO-tagline.jpg"/>
                  <pic:cNvPicPr/>
                </pic:nvPicPr>
                <pic:blipFill>
                  <a:blip r:embed="rId1">
                    <a:extLst>
                      <a:ext uri="{28A0092B-C50C-407E-A947-70E740481C1C}">
                        <a14:useLocalDpi xmlns:a14="http://schemas.microsoft.com/office/drawing/2010/main" val="0"/>
                      </a:ext>
                    </a:extLst>
                  </a:blip>
                  <a:stretch>
                    <a:fillRect/>
                  </a:stretch>
                </pic:blipFill>
                <pic:spPr>
                  <a:xfrm>
                    <a:off x="0" y="0"/>
                    <a:ext cx="5486400" cy="1581150"/>
                  </a:xfrm>
                  <a:prstGeom prst="rect">
                    <a:avLst/>
                  </a:prstGeom>
                </pic:spPr>
              </pic:pic>
            </a:graphicData>
          </a:graphic>
        </wp:inline>
      </w:drawing>
    </w:r>
  </w:p>
  <w:p w:rsidR="004B09C0" w:rsidRDefault="004B09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03992"/>
    <w:multiLevelType w:val="hybridMultilevel"/>
    <w:tmpl w:val="939AE8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4296580"/>
    <w:multiLevelType w:val="hybridMultilevel"/>
    <w:tmpl w:val="AF10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C42598"/>
    <w:multiLevelType w:val="hybridMultilevel"/>
    <w:tmpl w:val="D1A8D2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2902950"/>
    <w:multiLevelType w:val="hybridMultilevel"/>
    <w:tmpl w:val="2FC4F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2FB5139"/>
    <w:multiLevelType w:val="hybridMultilevel"/>
    <w:tmpl w:val="97CACCFE"/>
    <w:lvl w:ilvl="0" w:tplc="3B6CF82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B06707"/>
    <w:multiLevelType w:val="hybridMultilevel"/>
    <w:tmpl w:val="69B821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1"/>
  </w:num>
  <w:num w:numId="4">
    <w:abstractNumId w:val="2"/>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BE6"/>
    <w:rsid w:val="00025EA7"/>
    <w:rsid w:val="001C0075"/>
    <w:rsid w:val="003613F7"/>
    <w:rsid w:val="0048242E"/>
    <w:rsid w:val="004A403A"/>
    <w:rsid w:val="004B09C0"/>
    <w:rsid w:val="004F23CC"/>
    <w:rsid w:val="00522AA1"/>
    <w:rsid w:val="005251FA"/>
    <w:rsid w:val="00527D2C"/>
    <w:rsid w:val="00576725"/>
    <w:rsid w:val="00587A6F"/>
    <w:rsid w:val="005B3641"/>
    <w:rsid w:val="0066095D"/>
    <w:rsid w:val="006665A6"/>
    <w:rsid w:val="006F418B"/>
    <w:rsid w:val="006F7ADA"/>
    <w:rsid w:val="00772BE6"/>
    <w:rsid w:val="00863152"/>
    <w:rsid w:val="0092251A"/>
    <w:rsid w:val="009A1D77"/>
    <w:rsid w:val="00A074E0"/>
    <w:rsid w:val="00BE6502"/>
    <w:rsid w:val="00BE75BE"/>
    <w:rsid w:val="00CF69A1"/>
    <w:rsid w:val="00E051C5"/>
    <w:rsid w:val="00F0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E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rPr>
      <w:sz w:val="22"/>
      <w:szCs w:val="22"/>
    </w:r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772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E6"/>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772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E6"/>
    <w:rPr>
      <w:rFonts w:ascii="Calibri" w:eastAsia="Times New Roman" w:hAnsi="Calibri" w:cs="Calibri"/>
      <w:color w:val="000000"/>
      <w:kern w:val="28"/>
      <w:sz w:val="20"/>
      <w:szCs w:val="20"/>
      <w14:ligatures w14:val="standard"/>
      <w14:cntxtAlts/>
    </w:rPr>
  </w:style>
  <w:style w:type="paragraph" w:styleId="BalloonText">
    <w:name w:val="Balloon Text"/>
    <w:basedOn w:val="Normal"/>
    <w:link w:val="BalloonTextChar"/>
    <w:uiPriority w:val="99"/>
    <w:semiHidden/>
    <w:unhideWhenUsed/>
    <w:rsid w:val="00772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BE6"/>
    <w:rPr>
      <w:rFonts w:ascii="Tahoma" w:eastAsia="Times New Roman" w:hAnsi="Tahoma" w:cs="Tahoma"/>
      <w:color w:val="000000"/>
      <w:kern w:val="28"/>
      <w:sz w:val="16"/>
      <w:szCs w:val="16"/>
      <w14:ligatures w14:val="standard"/>
      <w14:cntxtAlts/>
    </w:rPr>
  </w:style>
  <w:style w:type="paragraph" w:styleId="ListParagraph">
    <w:name w:val="List Paragraph"/>
    <w:basedOn w:val="Normal"/>
    <w:uiPriority w:val="34"/>
    <w:qFormat/>
    <w:rsid w:val="00772BE6"/>
    <w:pPr>
      <w:ind w:left="720"/>
      <w:contextualSpacing/>
    </w:pPr>
  </w:style>
  <w:style w:type="character" w:customStyle="1" w:styleId="t">
    <w:name w:val="t"/>
    <w:basedOn w:val="DefaultParagraphFont"/>
    <w:rsid w:val="004A403A"/>
  </w:style>
  <w:style w:type="paragraph" w:styleId="Title">
    <w:name w:val="Title"/>
    <w:basedOn w:val="Normal"/>
    <w:next w:val="Normal"/>
    <w:link w:val="TitleChar"/>
    <w:uiPriority w:val="10"/>
    <w:qFormat/>
    <w:rsid w:val="00587A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587A6F"/>
    <w:rPr>
      <w:rFonts w:asciiTheme="majorHAnsi" w:eastAsiaTheme="majorEastAsia" w:hAnsiTheme="majorHAnsi" w:cstheme="majorBidi"/>
      <w:color w:val="17365D" w:themeColor="text2" w:themeShade="BF"/>
      <w:spacing w:val="5"/>
      <w:kern w:val="28"/>
      <w:sz w:val="52"/>
      <w:szCs w:val="52"/>
      <w14:ligatures w14:val="standard"/>
      <w14:cntxtAlts/>
    </w:rPr>
  </w:style>
  <w:style w:type="paragraph" w:styleId="NormalWeb">
    <w:name w:val="Normal (Web)"/>
    <w:basedOn w:val="Normal"/>
    <w:uiPriority w:val="99"/>
    <w:semiHidden/>
    <w:unhideWhenUsed/>
    <w:rsid w:val="00587A6F"/>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ui-dialog-title">
    <w:name w:val="ui-dialog-title"/>
    <w:basedOn w:val="DefaultParagraphFont"/>
    <w:rsid w:val="006F7ADA"/>
  </w:style>
  <w:style w:type="character" w:customStyle="1" w:styleId="ui-button-text">
    <w:name w:val="ui-button-text"/>
    <w:basedOn w:val="DefaultParagraphFont"/>
    <w:rsid w:val="006F7ADA"/>
  </w:style>
  <w:style w:type="character" w:customStyle="1" w:styleId="bkciteavail">
    <w:name w:val="bk_cite_avail"/>
    <w:basedOn w:val="DefaultParagraphFont"/>
    <w:rsid w:val="006F7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E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
    <w:name w:val="Questions"/>
    <w:basedOn w:val="Normal"/>
    <w:rsid w:val="00772BE6"/>
    <w:pPr>
      <w:spacing w:after="2000" w:line="273" w:lineRule="auto"/>
      <w:ind w:left="720" w:hanging="360"/>
    </w:pPr>
    <w:rPr>
      <w:sz w:val="22"/>
      <w:szCs w:val="22"/>
    </w:rPr>
  </w:style>
  <w:style w:type="paragraph" w:customStyle="1" w:styleId="Sections">
    <w:name w:val="Sections"/>
    <w:basedOn w:val="Normal"/>
    <w:rsid w:val="00772BE6"/>
    <w:pPr>
      <w:spacing w:before="100" w:after="200" w:line="273" w:lineRule="auto"/>
      <w:jc w:val="both"/>
    </w:pPr>
    <w:rPr>
      <w:b/>
      <w:bCs/>
      <w:color w:val="008546"/>
      <w:spacing w:val="20"/>
      <w:sz w:val="28"/>
      <w:szCs w:val="28"/>
    </w:rPr>
  </w:style>
  <w:style w:type="paragraph" w:styleId="Header">
    <w:name w:val="header"/>
    <w:basedOn w:val="Normal"/>
    <w:link w:val="HeaderChar"/>
    <w:uiPriority w:val="99"/>
    <w:unhideWhenUsed/>
    <w:rsid w:val="00772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E6"/>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772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E6"/>
    <w:rPr>
      <w:rFonts w:ascii="Calibri" w:eastAsia="Times New Roman" w:hAnsi="Calibri" w:cs="Calibri"/>
      <w:color w:val="000000"/>
      <w:kern w:val="28"/>
      <w:sz w:val="20"/>
      <w:szCs w:val="20"/>
      <w14:ligatures w14:val="standard"/>
      <w14:cntxtAlts/>
    </w:rPr>
  </w:style>
  <w:style w:type="paragraph" w:styleId="BalloonText">
    <w:name w:val="Balloon Text"/>
    <w:basedOn w:val="Normal"/>
    <w:link w:val="BalloonTextChar"/>
    <w:uiPriority w:val="99"/>
    <w:semiHidden/>
    <w:unhideWhenUsed/>
    <w:rsid w:val="00772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BE6"/>
    <w:rPr>
      <w:rFonts w:ascii="Tahoma" w:eastAsia="Times New Roman" w:hAnsi="Tahoma" w:cs="Tahoma"/>
      <w:color w:val="000000"/>
      <w:kern w:val="28"/>
      <w:sz w:val="16"/>
      <w:szCs w:val="16"/>
      <w14:ligatures w14:val="standard"/>
      <w14:cntxtAlts/>
    </w:rPr>
  </w:style>
  <w:style w:type="paragraph" w:styleId="ListParagraph">
    <w:name w:val="List Paragraph"/>
    <w:basedOn w:val="Normal"/>
    <w:uiPriority w:val="34"/>
    <w:qFormat/>
    <w:rsid w:val="00772BE6"/>
    <w:pPr>
      <w:ind w:left="720"/>
      <w:contextualSpacing/>
    </w:pPr>
  </w:style>
  <w:style w:type="character" w:customStyle="1" w:styleId="t">
    <w:name w:val="t"/>
    <w:basedOn w:val="DefaultParagraphFont"/>
    <w:rsid w:val="004A403A"/>
  </w:style>
  <w:style w:type="paragraph" w:styleId="Title">
    <w:name w:val="Title"/>
    <w:basedOn w:val="Normal"/>
    <w:next w:val="Normal"/>
    <w:link w:val="TitleChar"/>
    <w:uiPriority w:val="10"/>
    <w:qFormat/>
    <w:rsid w:val="00587A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587A6F"/>
    <w:rPr>
      <w:rFonts w:asciiTheme="majorHAnsi" w:eastAsiaTheme="majorEastAsia" w:hAnsiTheme="majorHAnsi" w:cstheme="majorBidi"/>
      <w:color w:val="17365D" w:themeColor="text2" w:themeShade="BF"/>
      <w:spacing w:val="5"/>
      <w:kern w:val="28"/>
      <w:sz w:val="52"/>
      <w:szCs w:val="52"/>
      <w14:ligatures w14:val="standard"/>
      <w14:cntxtAlts/>
    </w:rPr>
  </w:style>
  <w:style w:type="paragraph" w:styleId="NormalWeb">
    <w:name w:val="Normal (Web)"/>
    <w:basedOn w:val="Normal"/>
    <w:uiPriority w:val="99"/>
    <w:semiHidden/>
    <w:unhideWhenUsed/>
    <w:rsid w:val="00587A6F"/>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ui-dialog-title">
    <w:name w:val="ui-dialog-title"/>
    <w:basedOn w:val="DefaultParagraphFont"/>
    <w:rsid w:val="006F7ADA"/>
  </w:style>
  <w:style w:type="character" w:customStyle="1" w:styleId="ui-button-text">
    <w:name w:val="ui-button-text"/>
    <w:basedOn w:val="DefaultParagraphFont"/>
    <w:rsid w:val="006F7ADA"/>
  </w:style>
  <w:style w:type="character" w:customStyle="1" w:styleId="bkciteavail">
    <w:name w:val="bk_cite_avail"/>
    <w:basedOn w:val="DefaultParagraphFont"/>
    <w:rsid w:val="006F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2161">
      <w:bodyDiv w:val="1"/>
      <w:marLeft w:val="0"/>
      <w:marRight w:val="0"/>
      <w:marTop w:val="0"/>
      <w:marBottom w:val="0"/>
      <w:divBdr>
        <w:top w:val="none" w:sz="0" w:space="0" w:color="auto"/>
        <w:left w:val="none" w:sz="0" w:space="0" w:color="auto"/>
        <w:bottom w:val="none" w:sz="0" w:space="0" w:color="auto"/>
        <w:right w:val="none" w:sz="0" w:space="0" w:color="auto"/>
      </w:divBdr>
      <w:divsChild>
        <w:div w:id="1187014385">
          <w:marLeft w:val="0"/>
          <w:marRight w:val="0"/>
          <w:marTop w:val="0"/>
          <w:marBottom w:val="0"/>
          <w:divBdr>
            <w:top w:val="none" w:sz="0" w:space="0" w:color="auto"/>
            <w:left w:val="none" w:sz="0" w:space="0" w:color="auto"/>
            <w:bottom w:val="none" w:sz="0" w:space="0" w:color="auto"/>
            <w:right w:val="none" w:sz="0" w:space="0" w:color="auto"/>
          </w:divBdr>
        </w:div>
        <w:div w:id="337537502">
          <w:marLeft w:val="0"/>
          <w:marRight w:val="0"/>
          <w:marTop w:val="0"/>
          <w:marBottom w:val="0"/>
          <w:divBdr>
            <w:top w:val="none" w:sz="0" w:space="0" w:color="auto"/>
            <w:left w:val="none" w:sz="0" w:space="0" w:color="auto"/>
            <w:bottom w:val="none" w:sz="0" w:space="0" w:color="auto"/>
            <w:right w:val="none" w:sz="0" w:space="0" w:color="auto"/>
          </w:divBdr>
          <w:divsChild>
            <w:div w:id="11116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2467">
      <w:bodyDiv w:val="1"/>
      <w:marLeft w:val="0"/>
      <w:marRight w:val="0"/>
      <w:marTop w:val="0"/>
      <w:marBottom w:val="0"/>
      <w:divBdr>
        <w:top w:val="none" w:sz="0" w:space="0" w:color="auto"/>
        <w:left w:val="none" w:sz="0" w:space="0" w:color="auto"/>
        <w:bottom w:val="none" w:sz="0" w:space="0" w:color="auto"/>
        <w:right w:val="none" w:sz="0" w:space="0" w:color="auto"/>
      </w:divBdr>
    </w:div>
    <w:div w:id="470638819">
      <w:bodyDiv w:val="1"/>
      <w:marLeft w:val="0"/>
      <w:marRight w:val="0"/>
      <w:marTop w:val="0"/>
      <w:marBottom w:val="0"/>
      <w:divBdr>
        <w:top w:val="none" w:sz="0" w:space="0" w:color="auto"/>
        <w:left w:val="none" w:sz="0" w:space="0" w:color="auto"/>
        <w:bottom w:val="none" w:sz="0" w:space="0" w:color="auto"/>
        <w:right w:val="none" w:sz="0" w:space="0" w:color="auto"/>
      </w:divBdr>
    </w:div>
    <w:div w:id="766652421">
      <w:bodyDiv w:val="1"/>
      <w:marLeft w:val="0"/>
      <w:marRight w:val="0"/>
      <w:marTop w:val="0"/>
      <w:marBottom w:val="0"/>
      <w:divBdr>
        <w:top w:val="none" w:sz="0" w:space="0" w:color="auto"/>
        <w:left w:val="none" w:sz="0" w:space="0" w:color="auto"/>
        <w:bottom w:val="none" w:sz="0" w:space="0" w:color="auto"/>
        <w:right w:val="none" w:sz="0" w:space="0" w:color="auto"/>
      </w:divBdr>
    </w:div>
    <w:div w:id="786192701">
      <w:bodyDiv w:val="1"/>
      <w:marLeft w:val="0"/>
      <w:marRight w:val="0"/>
      <w:marTop w:val="0"/>
      <w:marBottom w:val="0"/>
      <w:divBdr>
        <w:top w:val="none" w:sz="0" w:space="0" w:color="auto"/>
        <w:left w:val="none" w:sz="0" w:space="0" w:color="auto"/>
        <w:bottom w:val="none" w:sz="0" w:space="0" w:color="auto"/>
        <w:right w:val="none" w:sz="0" w:space="0" w:color="auto"/>
      </w:divBdr>
    </w:div>
    <w:div w:id="927152788">
      <w:bodyDiv w:val="1"/>
      <w:marLeft w:val="0"/>
      <w:marRight w:val="0"/>
      <w:marTop w:val="0"/>
      <w:marBottom w:val="0"/>
      <w:divBdr>
        <w:top w:val="none" w:sz="0" w:space="0" w:color="auto"/>
        <w:left w:val="none" w:sz="0" w:space="0" w:color="auto"/>
        <w:bottom w:val="none" w:sz="0" w:space="0" w:color="auto"/>
        <w:right w:val="none" w:sz="0" w:space="0" w:color="auto"/>
      </w:divBdr>
    </w:div>
    <w:div w:id="1080563567">
      <w:bodyDiv w:val="1"/>
      <w:marLeft w:val="0"/>
      <w:marRight w:val="0"/>
      <w:marTop w:val="0"/>
      <w:marBottom w:val="0"/>
      <w:divBdr>
        <w:top w:val="none" w:sz="0" w:space="0" w:color="auto"/>
        <w:left w:val="none" w:sz="0" w:space="0" w:color="auto"/>
        <w:bottom w:val="none" w:sz="0" w:space="0" w:color="auto"/>
        <w:right w:val="none" w:sz="0" w:space="0" w:color="auto"/>
      </w:divBdr>
    </w:div>
    <w:div w:id="1249774077">
      <w:bodyDiv w:val="1"/>
      <w:marLeft w:val="0"/>
      <w:marRight w:val="0"/>
      <w:marTop w:val="0"/>
      <w:marBottom w:val="0"/>
      <w:divBdr>
        <w:top w:val="none" w:sz="0" w:space="0" w:color="auto"/>
        <w:left w:val="none" w:sz="0" w:space="0" w:color="auto"/>
        <w:bottom w:val="none" w:sz="0" w:space="0" w:color="auto"/>
        <w:right w:val="none" w:sz="0" w:space="0" w:color="auto"/>
      </w:divBdr>
    </w:div>
    <w:div w:id="1262371294">
      <w:bodyDiv w:val="1"/>
      <w:marLeft w:val="0"/>
      <w:marRight w:val="0"/>
      <w:marTop w:val="0"/>
      <w:marBottom w:val="0"/>
      <w:divBdr>
        <w:top w:val="none" w:sz="0" w:space="0" w:color="auto"/>
        <w:left w:val="none" w:sz="0" w:space="0" w:color="auto"/>
        <w:bottom w:val="none" w:sz="0" w:space="0" w:color="auto"/>
        <w:right w:val="none" w:sz="0" w:space="0" w:color="auto"/>
      </w:divBdr>
    </w:div>
    <w:div w:id="1584340512">
      <w:bodyDiv w:val="1"/>
      <w:marLeft w:val="0"/>
      <w:marRight w:val="0"/>
      <w:marTop w:val="0"/>
      <w:marBottom w:val="0"/>
      <w:divBdr>
        <w:top w:val="none" w:sz="0" w:space="0" w:color="auto"/>
        <w:left w:val="none" w:sz="0" w:space="0" w:color="auto"/>
        <w:bottom w:val="none" w:sz="0" w:space="0" w:color="auto"/>
        <w:right w:val="none" w:sz="0" w:space="0" w:color="auto"/>
      </w:divBdr>
    </w:div>
    <w:div w:id="19634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Rex</dc:creator>
  <cp:lastModifiedBy>Simon</cp:lastModifiedBy>
  <cp:revision>2</cp:revision>
  <dcterms:created xsi:type="dcterms:W3CDTF">2018-08-04T02:19:00Z</dcterms:created>
  <dcterms:modified xsi:type="dcterms:W3CDTF">2018-08-04T02:19:00Z</dcterms:modified>
</cp:coreProperties>
</file>